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7" w:type="dxa"/>
        <w:jc w:val="center"/>
        <w:tblLook w:val="01E0" w:firstRow="1" w:lastRow="1" w:firstColumn="1" w:lastColumn="1" w:noHBand="0" w:noVBand="0"/>
      </w:tblPr>
      <w:tblGrid>
        <w:gridCol w:w="4289"/>
        <w:gridCol w:w="5718"/>
      </w:tblGrid>
      <w:tr w:rsidR="0030092F" w:rsidRPr="006A343B" w:rsidTr="006B3A9D">
        <w:trPr>
          <w:trHeight w:val="1125"/>
          <w:jc w:val="center"/>
        </w:trPr>
        <w:tc>
          <w:tcPr>
            <w:tcW w:w="4289" w:type="dxa"/>
          </w:tcPr>
          <w:p w:rsidR="0030092F" w:rsidRPr="006A343B" w:rsidRDefault="0030092F" w:rsidP="006B3A9D">
            <w:pPr>
              <w:spacing w:after="0"/>
              <w:jc w:val="center"/>
              <w:rPr>
                <w:rFonts w:eastAsia="Times New Roman" w:cs="Times New Roman"/>
                <w:sz w:val="26"/>
                <w:szCs w:val="28"/>
              </w:rPr>
            </w:pPr>
            <w:r w:rsidRPr="006A343B">
              <w:rPr>
                <w:rFonts w:eastAsia="Times New Roman" w:cs="Times New Roman"/>
                <w:sz w:val="26"/>
                <w:szCs w:val="28"/>
              </w:rPr>
              <w:t>HỘI CỰU CHIẾN BINH VIỆT NAM</w:t>
            </w:r>
          </w:p>
          <w:p w:rsidR="0030092F" w:rsidRPr="006A343B" w:rsidRDefault="0030092F" w:rsidP="006B3A9D">
            <w:pPr>
              <w:spacing w:after="0"/>
              <w:jc w:val="center"/>
              <w:rPr>
                <w:rFonts w:eastAsia="Times New Roman" w:cs="Times New Roman"/>
                <w:b/>
                <w:szCs w:val="28"/>
              </w:rPr>
            </w:pPr>
            <w:r w:rsidRPr="006A343B">
              <w:rPr>
                <w:rFonts w:eastAsia="Times New Roman" w:cs="Times New Roman"/>
                <w:b/>
                <w:szCs w:val="28"/>
              </w:rPr>
              <w:t xml:space="preserve">HỘI </w:t>
            </w:r>
            <w:r w:rsidRPr="006A343B">
              <w:rPr>
                <w:rFonts w:eastAsia="Times New Roman" w:cs="Times New Roman"/>
                <w:b/>
                <w:szCs w:val="28"/>
                <w:u w:val="single"/>
              </w:rPr>
              <w:t>CCB TỈNH QUẢNG</w:t>
            </w:r>
            <w:r w:rsidRPr="006A343B">
              <w:rPr>
                <w:rFonts w:eastAsia="Times New Roman" w:cs="Times New Roman"/>
                <w:b/>
                <w:szCs w:val="28"/>
              </w:rPr>
              <w:t xml:space="preserve"> NAM</w:t>
            </w:r>
          </w:p>
          <w:p w:rsidR="0030092F" w:rsidRPr="006A343B" w:rsidRDefault="0030092F" w:rsidP="006B3A9D">
            <w:pPr>
              <w:spacing w:after="0"/>
              <w:jc w:val="center"/>
              <w:rPr>
                <w:rFonts w:eastAsia="Times New Roman" w:cs="Times New Roman"/>
                <w:sz w:val="20"/>
                <w:szCs w:val="28"/>
              </w:rPr>
            </w:pPr>
          </w:p>
          <w:p w:rsidR="0030092F" w:rsidRPr="006A343B" w:rsidRDefault="0030092F" w:rsidP="006B3A9D">
            <w:pPr>
              <w:spacing w:after="0"/>
              <w:jc w:val="center"/>
              <w:rPr>
                <w:rFonts w:eastAsia="Times New Roman" w:cs="Times New Roman"/>
                <w:szCs w:val="28"/>
              </w:rPr>
            </w:pPr>
            <w:r w:rsidRPr="006A343B">
              <w:rPr>
                <w:rFonts w:eastAsia="Times New Roman" w:cs="Times New Roman"/>
                <w:szCs w:val="28"/>
              </w:rPr>
              <w:t xml:space="preserve">Số: </w:t>
            </w:r>
            <w:r w:rsidR="006D12BC" w:rsidRPr="006D12BC">
              <w:rPr>
                <w:rFonts w:eastAsia="Times New Roman" w:cs="Times New Roman"/>
                <w:b/>
                <w:szCs w:val="28"/>
              </w:rPr>
              <w:t>135</w:t>
            </w:r>
            <w:r w:rsidRPr="006A343B">
              <w:rPr>
                <w:rFonts w:eastAsia="Times New Roman" w:cs="Times New Roman"/>
                <w:szCs w:val="28"/>
              </w:rPr>
              <w:t>/KH-CCB</w:t>
            </w:r>
          </w:p>
          <w:p w:rsidR="0030092F" w:rsidRPr="006A343B" w:rsidRDefault="0030092F" w:rsidP="006B3A9D">
            <w:pPr>
              <w:spacing w:after="0"/>
              <w:jc w:val="center"/>
              <w:rPr>
                <w:rFonts w:eastAsia="Times New Roman" w:cs="Times New Roman"/>
                <w:sz w:val="16"/>
                <w:szCs w:val="16"/>
              </w:rPr>
            </w:pPr>
          </w:p>
        </w:tc>
        <w:tc>
          <w:tcPr>
            <w:tcW w:w="5718" w:type="dxa"/>
          </w:tcPr>
          <w:p w:rsidR="0030092F" w:rsidRPr="006A343B" w:rsidRDefault="0030092F" w:rsidP="006B3A9D">
            <w:pPr>
              <w:spacing w:after="0"/>
              <w:jc w:val="center"/>
              <w:rPr>
                <w:rFonts w:eastAsia="Times New Roman" w:cs="Times New Roman"/>
                <w:b/>
                <w:sz w:val="26"/>
                <w:szCs w:val="28"/>
              </w:rPr>
            </w:pPr>
            <w:r w:rsidRPr="006A343B">
              <w:rPr>
                <w:rFonts w:eastAsia="Times New Roman" w:cs="Times New Roman"/>
                <w:b/>
                <w:sz w:val="26"/>
                <w:szCs w:val="28"/>
              </w:rPr>
              <w:t>CỘN</w:t>
            </w:r>
            <w:r w:rsidR="00B61CF9">
              <w:rPr>
                <w:rFonts w:eastAsia="Times New Roman" w:cs="Times New Roman"/>
                <w:b/>
                <w:sz w:val="26"/>
                <w:szCs w:val="28"/>
              </w:rPr>
              <w:t>G HÒA XÃ HỘI CHỦ NGHĨA VIỆT NAM</w:t>
            </w:r>
          </w:p>
          <w:p w:rsidR="0030092F" w:rsidRPr="006A343B" w:rsidRDefault="0030092F" w:rsidP="006B3A9D">
            <w:pPr>
              <w:spacing w:after="0"/>
              <w:jc w:val="center"/>
              <w:rPr>
                <w:rFonts w:eastAsia="Times New Roman" w:cs="Times New Roman"/>
                <w:b/>
                <w:szCs w:val="28"/>
                <w:u w:val="single"/>
              </w:rPr>
            </w:pPr>
            <w:r w:rsidRPr="006A343B">
              <w:rPr>
                <w:rFonts w:eastAsia="Times New Roman" w:cs="Times New Roman"/>
                <w:b/>
                <w:szCs w:val="28"/>
                <w:u w:val="single"/>
              </w:rPr>
              <w:t>Độc lập</w:t>
            </w:r>
            <w:r w:rsidR="00B61CF9">
              <w:rPr>
                <w:rFonts w:eastAsia="Times New Roman" w:cs="Times New Roman"/>
                <w:b/>
                <w:szCs w:val="28"/>
                <w:u w:val="single"/>
              </w:rPr>
              <w:t xml:space="preserve"> </w:t>
            </w:r>
            <w:r w:rsidRPr="006A343B">
              <w:rPr>
                <w:rFonts w:eastAsia="Times New Roman" w:cs="Times New Roman"/>
                <w:b/>
                <w:szCs w:val="28"/>
                <w:u w:val="single"/>
              </w:rPr>
              <w:t>- Tự do</w:t>
            </w:r>
            <w:r w:rsidR="00B61CF9">
              <w:rPr>
                <w:rFonts w:eastAsia="Times New Roman" w:cs="Times New Roman"/>
                <w:b/>
                <w:szCs w:val="28"/>
                <w:u w:val="single"/>
              </w:rPr>
              <w:t xml:space="preserve"> </w:t>
            </w:r>
            <w:r w:rsidRPr="006A343B">
              <w:rPr>
                <w:rFonts w:eastAsia="Times New Roman" w:cs="Times New Roman"/>
                <w:b/>
                <w:szCs w:val="28"/>
                <w:u w:val="single"/>
              </w:rPr>
              <w:t>- Hạnh phúc</w:t>
            </w:r>
          </w:p>
          <w:p w:rsidR="0030092F" w:rsidRPr="006A343B" w:rsidRDefault="0030092F" w:rsidP="006B3A9D">
            <w:pPr>
              <w:spacing w:after="0"/>
              <w:jc w:val="right"/>
              <w:rPr>
                <w:rFonts w:eastAsia="Times New Roman" w:cs="Times New Roman"/>
                <w:i/>
                <w:sz w:val="18"/>
                <w:szCs w:val="28"/>
              </w:rPr>
            </w:pPr>
          </w:p>
          <w:p w:rsidR="0030092F" w:rsidRPr="006A343B" w:rsidRDefault="0030092F" w:rsidP="006D12BC">
            <w:pPr>
              <w:spacing w:after="0"/>
              <w:rPr>
                <w:rFonts w:eastAsia="Times New Roman" w:cs="Times New Roman"/>
                <w:i/>
                <w:szCs w:val="28"/>
              </w:rPr>
            </w:pPr>
            <w:r>
              <w:rPr>
                <w:rFonts w:eastAsia="Times New Roman" w:cs="Times New Roman"/>
                <w:i/>
                <w:sz w:val="26"/>
                <w:szCs w:val="28"/>
              </w:rPr>
              <w:t xml:space="preserve">                 Quảng Nam, ngày </w:t>
            </w:r>
            <w:r w:rsidR="006D12BC">
              <w:rPr>
                <w:rFonts w:eastAsia="Times New Roman" w:cs="Times New Roman"/>
                <w:i/>
                <w:sz w:val="26"/>
                <w:szCs w:val="28"/>
              </w:rPr>
              <w:t>16</w:t>
            </w:r>
            <w:r>
              <w:rPr>
                <w:rFonts w:eastAsia="Times New Roman" w:cs="Times New Roman"/>
                <w:i/>
                <w:sz w:val="26"/>
                <w:szCs w:val="28"/>
              </w:rPr>
              <w:t xml:space="preserve"> tháng </w:t>
            </w:r>
            <w:r w:rsidR="008F7631">
              <w:rPr>
                <w:rFonts w:eastAsia="Times New Roman" w:cs="Times New Roman"/>
                <w:i/>
                <w:sz w:val="26"/>
                <w:szCs w:val="28"/>
              </w:rPr>
              <w:t>5</w:t>
            </w:r>
            <w:r>
              <w:rPr>
                <w:rFonts w:eastAsia="Times New Roman" w:cs="Times New Roman"/>
                <w:i/>
                <w:sz w:val="26"/>
                <w:szCs w:val="28"/>
              </w:rPr>
              <w:t xml:space="preserve"> năm 202</w:t>
            </w:r>
            <w:r w:rsidR="006E0D22">
              <w:rPr>
                <w:rFonts w:eastAsia="Times New Roman" w:cs="Times New Roman"/>
                <w:i/>
                <w:sz w:val="26"/>
                <w:szCs w:val="28"/>
              </w:rPr>
              <w:t>4</w:t>
            </w:r>
          </w:p>
        </w:tc>
      </w:tr>
    </w:tbl>
    <w:p w:rsidR="002A4FA2" w:rsidRPr="00697D4B" w:rsidRDefault="00697D4B" w:rsidP="0030092F">
      <w:pPr>
        <w:spacing w:after="0" w:line="240" w:lineRule="auto"/>
        <w:jc w:val="center"/>
        <w:rPr>
          <w:b/>
        </w:rPr>
      </w:pPr>
      <w:r w:rsidRPr="00697D4B">
        <w:rPr>
          <w:b/>
        </w:rPr>
        <w:t xml:space="preserve">KẾ </w:t>
      </w:r>
      <w:r w:rsidR="002A4FA2" w:rsidRPr="00697D4B">
        <w:rPr>
          <w:b/>
        </w:rPr>
        <w:t>HOẠCH</w:t>
      </w:r>
    </w:p>
    <w:p w:rsidR="009D4FE2" w:rsidRDefault="00697D4B" w:rsidP="0030092F">
      <w:pPr>
        <w:spacing w:after="0" w:line="240" w:lineRule="auto"/>
        <w:jc w:val="center"/>
        <w:rPr>
          <w:b/>
        </w:rPr>
      </w:pPr>
      <w:r w:rsidRPr="00697D4B">
        <w:rPr>
          <w:b/>
        </w:rPr>
        <w:t>T</w:t>
      </w:r>
      <w:r w:rsidR="002A4FA2" w:rsidRPr="00697D4B">
        <w:rPr>
          <w:b/>
        </w:rPr>
        <w:t>hực hiện kết luận số 01</w:t>
      </w:r>
      <w:r w:rsidR="009D4FE2">
        <w:rPr>
          <w:b/>
        </w:rPr>
        <w:t>-</w:t>
      </w:r>
      <w:r w:rsidR="002A4FA2" w:rsidRPr="00697D4B">
        <w:rPr>
          <w:b/>
        </w:rPr>
        <w:t xml:space="preserve">KL/TW, ngày 18/5/2021 của Bộ Chính trị </w:t>
      </w:r>
    </w:p>
    <w:p w:rsidR="00A90624" w:rsidRDefault="002A4FA2" w:rsidP="0030092F">
      <w:pPr>
        <w:spacing w:after="0" w:line="240" w:lineRule="auto"/>
        <w:jc w:val="center"/>
        <w:rPr>
          <w:b/>
        </w:rPr>
      </w:pPr>
      <w:r w:rsidRPr="00697D4B">
        <w:rPr>
          <w:b/>
        </w:rPr>
        <w:t>về tiếp tục thực hiện Chỉ thị số 05</w:t>
      </w:r>
      <w:r w:rsidR="009D4FE2">
        <w:rPr>
          <w:b/>
        </w:rPr>
        <w:t>-</w:t>
      </w:r>
      <w:r w:rsidRPr="00697D4B">
        <w:rPr>
          <w:b/>
        </w:rPr>
        <w:t xml:space="preserve">CT/TW của Bộ Chính trị về đẩy mạnh </w:t>
      </w:r>
    </w:p>
    <w:p w:rsidR="002A4FA2" w:rsidRPr="00697D4B" w:rsidRDefault="002A4FA2" w:rsidP="0030092F">
      <w:pPr>
        <w:spacing w:after="0" w:line="240" w:lineRule="auto"/>
        <w:jc w:val="center"/>
        <w:rPr>
          <w:b/>
        </w:rPr>
      </w:pPr>
      <w:r w:rsidRPr="00697D4B">
        <w:rPr>
          <w:b/>
        </w:rPr>
        <w:t>học tập và làm theo tư tưởng, đạo đức, phong cách Hồ Chí Minh năm 202</w:t>
      </w:r>
      <w:r w:rsidR="006E0D22">
        <w:rPr>
          <w:b/>
        </w:rPr>
        <w:t>4</w:t>
      </w:r>
    </w:p>
    <w:p w:rsidR="002A4FA2" w:rsidRDefault="0030092F" w:rsidP="002A4FA2">
      <w:r>
        <w:rPr>
          <w:noProof/>
        </w:rPr>
        <mc:AlternateContent>
          <mc:Choice Requires="wps">
            <w:drawing>
              <wp:anchor distT="0" distB="0" distL="114300" distR="114300" simplePos="0" relativeHeight="251659264" behindDoc="0" locked="0" layoutInCell="1" allowOverlap="1">
                <wp:simplePos x="0" y="0"/>
                <wp:positionH relativeFrom="column">
                  <wp:posOffset>2348865</wp:posOffset>
                </wp:positionH>
                <wp:positionV relativeFrom="paragraph">
                  <wp:posOffset>46990</wp:posOffset>
                </wp:positionV>
                <wp:extent cx="1333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EA21E2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4.95pt,3.7pt" to="289.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" strokecolor="black [3040]"/>
            </w:pict>
          </mc:Fallback>
        </mc:AlternateContent>
      </w:r>
    </w:p>
    <w:p w:rsidR="009D4FE2" w:rsidRPr="009D4FE2" w:rsidRDefault="009D4FE2" w:rsidP="009D4FE2">
      <w:pPr>
        <w:spacing w:after="0" w:line="240" w:lineRule="auto"/>
        <w:ind w:firstLine="720"/>
        <w:jc w:val="both"/>
      </w:pPr>
      <w:r w:rsidRPr="009D4FE2">
        <w:t>Căn cứ vào Kế</w:t>
      </w:r>
      <w:r>
        <w:t xml:space="preserve"> hoạch</w:t>
      </w:r>
      <w:r w:rsidRPr="009D4FE2">
        <w:t xml:space="preserve"> số </w:t>
      </w:r>
      <w:r w:rsidR="000F124F">
        <w:t>397</w:t>
      </w:r>
      <w:r w:rsidRPr="009D4FE2">
        <w:t>-KH/TU ngày 2</w:t>
      </w:r>
      <w:r w:rsidR="000F124F">
        <w:t>6</w:t>
      </w:r>
      <w:r w:rsidRPr="009D4FE2">
        <w:t>/</w:t>
      </w:r>
      <w:r w:rsidR="000F124F">
        <w:t>3</w:t>
      </w:r>
      <w:r w:rsidRPr="009D4FE2">
        <w:t>/202</w:t>
      </w:r>
      <w:r w:rsidR="000F124F">
        <w:t>4</w:t>
      </w:r>
      <w:r w:rsidRPr="009D4FE2">
        <w:t xml:space="preserve"> </w:t>
      </w:r>
      <w:r w:rsidR="00393843">
        <w:t xml:space="preserve">của Tỉnh ủy Quảng Nam </w:t>
      </w:r>
      <w:r w:rsidRPr="009D4FE2">
        <w:t>về Thực hiện kết luận số 01-KL/TW, ngày 18/5/2021 của Bộ Chính trị về tiếp tục thực hiện Chỉ thị số 05-CT/TW của Bộ Chính trị về đẩy mạnh học tập và làm theo tư tưởng, đạo đức, phong cách Hồ Chí Minh năm 202</w:t>
      </w:r>
      <w:r w:rsidR="000F124F">
        <w:t>4</w:t>
      </w:r>
      <w:r>
        <w:t>;</w:t>
      </w:r>
    </w:p>
    <w:p w:rsidR="00697D4B" w:rsidRDefault="009D4FE2" w:rsidP="009D4FE2">
      <w:pPr>
        <w:spacing w:after="0" w:line="240" w:lineRule="auto"/>
        <w:ind w:firstLine="720"/>
        <w:jc w:val="both"/>
      </w:pPr>
      <w:r w:rsidRPr="00117FD0">
        <w:rPr>
          <w:rFonts w:cs="Times New Roman"/>
          <w:szCs w:val="28"/>
        </w:rPr>
        <w:t xml:space="preserve">Thường trực Hội CCB tỉnh xây dựng kế hoạch </w:t>
      </w:r>
      <w:r w:rsidR="002A4FA2">
        <w:t xml:space="preserve">thực hiện việc học tập và làm theo tư tưởng, đạo </w:t>
      </w:r>
      <w:r>
        <w:t>đ</w:t>
      </w:r>
      <w:r w:rsidR="002A4FA2">
        <w:t>ức, phong cách Hồ Chí Minh năm 202</w:t>
      </w:r>
      <w:r w:rsidR="000F124F">
        <w:t>4</w:t>
      </w:r>
      <w:r w:rsidR="002A4FA2">
        <w:t xml:space="preserve"> như sau: </w:t>
      </w:r>
    </w:p>
    <w:p w:rsidR="002A4FA2" w:rsidRPr="00D24045" w:rsidRDefault="002A4FA2" w:rsidP="009D4FE2">
      <w:pPr>
        <w:spacing w:after="0" w:line="240" w:lineRule="auto"/>
        <w:ind w:firstLine="720"/>
        <w:rPr>
          <w:b/>
        </w:rPr>
      </w:pPr>
      <w:r w:rsidRPr="00D24045">
        <w:rPr>
          <w:b/>
        </w:rPr>
        <w:t>I. MỤC ĐÍCH, YÊU CẦU</w:t>
      </w:r>
    </w:p>
    <w:p w:rsidR="002A4FA2" w:rsidRDefault="002A4FA2" w:rsidP="009D4FE2">
      <w:pPr>
        <w:spacing w:after="0" w:line="240" w:lineRule="auto"/>
        <w:ind w:firstLine="720"/>
        <w:rPr>
          <w:b/>
        </w:rPr>
      </w:pPr>
      <w:r w:rsidRPr="00D24045">
        <w:rPr>
          <w:b/>
        </w:rPr>
        <w:t>1. Mục đích</w:t>
      </w:r>
    </w:p>
    <w:p w:rsidR="002A4FA2" w:rsidRDefault="002A4FA2" w:rsidP="009D4FE2">
      <w:pPr>
        <w:spacing w:after="0" w:line="240" w:lineRule="auto"/>
        <w:ind w:firstLine="720"/>
        <w:jc w:val="both"/>
      </w:pPr>
      <w:r>
        <w:t>- Tiếp tục quán triệt, tuyên truyền, triển khai thực hiện sâu rộng, nâng cao nhận thức sâu sắc những nội dung cơ bản và giá trị to lớn của tư tưởng, đạo đức, phong cách Hồ</w:t>
      </w:r>
      <w:r w:rsidR="00594DB0">
        <w:t xml:space="preserve"> Chí Minh. </w:t>
      </w:r>
      <w:r>
        <w:t>Gắn việc học tập, làm theo tư tưởng, đạo đức, phong cách Hồ</w:t>
      </w:r>
      <w:r w:rsidR="00B36414">
        <w:t xml:space="preserve"> Chí Minh </w:t>
      </w:r>
      <w:r>
        <w:t>với Kết luận số 21-KL/TW, ngày 25/10/2021 của Ban Chấp hành Trung ương Đảng khóa XIII về đẩy mạnh xây dựng, chỉnh đốn Đảng và hệ thống chính trị;</w:t>
      </w:r>
      <w:r w:rsidR="000F124F" w:rsidRPr="000F124F">
        <w:rPr>
          <w:rFonts w:cs="Times New Roman"/>
          <w:szCs w:val="28"/>
        </w:rPr>
        <w:t xml:space="preserve"> </w:t>
      </w:r>
      <w:r>
        <w:t xml:space="preserve">kiên quyết ngăn chặn, đẩy lùi, xử lý nghiêm cán bộ, đảng viên suy thoái về tư tưởng chính trị, đạo đức, lối sống, biểu hiện “tự diễn biến”, “tự chuyển hóa”, góp phần hoàn thành thắng lợi mục tiêu, chỉ tiêu kinh tế - xã hội, </w:t>
      </w:r>
      <w:r w:rsidRPr="00393843">
        <w:t>quốc phòng, an ninh, đối ngoại năm 202</w:t>
      </w:r>
      <w:r w:rsidR="000F124F">
        <w:t>4</w:t>
      </w:r>
      <w:r w:rsidRPr="00393843">
        <w:t>.</w:t>
      </w:r>
    </w:p>
    <w:p w:rsidR="00792C95" w:rsidRDefault="002A4FA2" w:rsidP="009D4FE2">
      <w:pPr>
        <w:spacing w:after="0" w:line="240" w:lineRule="auto"/>
        <w:ind w:firstLine="720"/>
        <w:jc w:val="both"/>
      </w:pPr>
      <w:r>
        <w:t>- Tập trung thực hiện tốt, hiệu quả 03 vấn đề: Học tập, làm theo Bác và nêu gương của cán bộ, đảng viên. Xác định những nội dung, nhiệm vụ trọng tâm, cụ thể để triển khai thực hiện, đưa việc học tập và làm theo tư tưởng, đạo đức, phong cách Hồ Chí Minh trở thành công</w:t>
      </w:r>
      <w:r w:rsidR="00594DB0">
        <w:t xml:space="preserve"> việc</w:t>
      </w:r>
      <w:r>
        <w:t xml:space="preserve"> thường xuyên, tự giác, tạo sự thống nhất nhận thức, hành động, góp phần xây dựng Đảng và hệ thống chính trị trong sạch, vững mạnh toàn diện.</w:t>
      </w:r>
    </w:p>
    <w:p w:rsidR="00D24045" w:rsidRPr="00792C95" w:rsidRDefault="00792C95" w:rsidP="00792C95">
      <w:pPr>
        <w:spacing w:after="0" w:line="240" w:lineRule="auto"/>
        <w:ind w:firstLine="720"/>
        <w:jc w:val="both"/>
        <w:rPr>
          <w:rFonts w:cs="Times New Roman"/>
          <w:szCs w:val="28"/>
        </w:rPr>
      </w:pPr>
      <w:r>
        <w:t>-</w:t>
      </w:r>
      <w:r w:rsidRPr="007B0E78">
        <w:rPr>
          <w:rFonts w:cs="Times New Roman"/>
          <w:szCs w:val="28"/>
        </w:rPr>
        <w:t xml:space="preserve"> Khắc phục tình trạng cán bộ, </w:t>
      </w:r>
      <w:r>
        <w:rPr>
          <w:rFonts w:cs="Times New Roman"/>
          <w:szCs w:val="28"/>
        </w:rPr>
        <w:t>hội viên</w:t>
      </w:r>
      <w:r w:rsidRPr="007B0E78">
        <w:rPr>
          <w:rFonts w:cs="Times New Roman"/>
          <w:szCs w:val="28"/>
        </w:rPr>
        <w:t>, viên chức sợ</w:t>
      </w:r>
      <w:r>
        <w:rPr>
          <w:rFonts w:cs="Times New Roman"/>
          <w:szCs w:val="28"/>
        </w:rPr>
        <w:t xml:space="preserve"> </w:t>
      </w:r>
      <w:r w:rsidRPr="007B0E78">
        <w:rPr>
          <w:rFonts w:cs="Times New Roman"/>
          <w:szCs w:val="28"/>
        </w:rPr>
        <w:t>trách nhiệm; không làm đúng, không làm đầy đủ chức trách, nhiệm vụ được giao.</w:t>
      </w:r>
      <w:r w:rsidR="002A4FA2">
        <w:t xml:space="preserve"> </w:t>
      </w:r>
    </w:p>
    <w:p w:rsidR="002A4FA2" w:rsidRDefault="002A4FA2" w:rsidP="009D4FE2">
      <w:pPr>
        <w:spacing w:after="0" w:line="240" w:lineRule="auto"/>
        <w:ind w:firstLine="720"/>
        <w:jc w:val="both"/>
        <w:rPr>
          <w:b/>
        </w:rPr>
      </w:pPr>
      <w:r w:rsidRPr="00D24045">
        <w:rPr>
          <w:b/>
        </w:rPr>
        <w:t>2. Yêu cầu</w:t>
      </w:r>
    </w:p>
    <w:p w:rsidR="002A4FA2" w:rsidRPr="00D24045" w:rsidRDefault="002A4FA2" w:rsidP="009D4FE2">
      <w:pPr>
        <w:spacing w:after="0" w:line="240" w:lineRule="auto"/>
        <w:ind w:firstLine="720"/>
        <w:jc w:val="both"/>
        <w:rPr>
          <w:rFonts w:cs="Times New Roman"/>
        </w:rPr>
      </w:pPr>
      <w:r w:rsidRPr="00D24045">
        <w:rPr>
          <w:rFonts w:cs="Times New Roman"/>
        </w:rPr>
        <w:t xml:space="preserve">- Xác định rõ vai trò, trách nhiệm, nội dung, phương thức, thời gian thực hiện từng nhiệm vụ cụ thể; tăng cường kiểm tra, giám sát, khắc phục tình trạng hình thức; tạo chuyển biến tích cực, mạnh mẽ trong học tập, làm theo tư tưởng, đạo đức, phong cách Hồ Chí Minh và thực hiện nêu gương của cán bộ, đảng viên, </w:t>
      </w:r>
      <w:r w:rsidR="009D4FE2">
        <w:rPr>
          <w:rFonts w:cs="Times New Roman"/>
        </w:rPr>
        <w:t xml:space="preserve">hội viên, </w:t>
      </w:r>
      <w:r w:rsidRPr="00D24045">
        <w:rPr>
          <w:rFonts w:cs="Times New Roman"/>
        </w:rPr>
        <w:t xml:space="preserve">nhất là </w:t>
      </w:r>
      <w:r w:rsidR="009D4FE2">
        <w:rPr>
          <w:rFonts w:cs="Times New Roman"/>
        </w:rPr>
        <w:t>lãnh đạo</w:t>
      </w:r>
      <w:r w:rsidRPr="00D24045">
        <w:rPr>
          <w:rFonts w:cs="Times New Roman"/>
        </w:rPr>
        <w:t xml:space="preserve"> cơ quan</w:t>
      </w:r>
      <w:r w:rsidR="009D4FE2">
        <w:rPr>
          <w:rFonts w:cs="Times New Roman"/>
        </w:rPr>
        <w:t xml:space="preserve"> Hội ở</w:t>
      </w:r>
      <w:r w:rsidRPr="00D24045">
        <w:rPr>
          <w:rFonts w:cs="Times New Roman"/>
        </w:rPr>
        <w:t xml:space="preserve"> địa phương.</w:t>
      </w:r>
    </w:p>
    <w:p w:rsidR="002A4FA2" w:rsidRPr="00D24045" w:rsidRDefault="002A4FA2" w:rsidP="009D4FE2">
      <w:pPr>
        <w:spacing w:after="0" w:line="240" w:lineRule="auto"/>
        <w:ind w:firstLine="720"/>
        <w:jc w:val="both"/>
        <w:rPr>
          <w:rFonts w:cs="Times New Roman"/>
        </w:rPr>
      </w:pPr>
      <w:r w:rsidRPr="00D24045">
        <w:rPr>
          <w:rFonts w:cs="Times New Roman"/>
        </w:rPr>
        <w:t>- Việc tổ chức quán triệt, thực hiện các nội dung học tập và làm theo tư</w:t>
      </w:r>
      <w:r w:rsidR="00697D4B" w:rsidRPr="00D24045">
        <w:rPr>
          <w:rFonts w:cs="Times New Roman"/>
        </w:rPr>
        <w:t xml:space="preserve"> </w:t>
      </w:r>
      <w:r w:rsidRPr="00D24045">
        <w:rPr>
          <w:rFonts w:cs="Times New Roman"/>
        </w:rPr>
        <w:t>tưởng, đạo đức, phong cách Hồ Chí Minh năm 202</w:t>
      </w:r>
      <w:r w:rsidR="00792C95">
        <w:rPr>
          <w:rFonts w:cs="Times New Roman"/>
        </w:rPr>
        <w:t>4</w:t>
      </w:r>
      <w:r w:rsidRPr="00D24045">
        <w:rPr>
          <w:rFonts w:cs="Times New Roman"/>
        </w:rPr>
        <w:t xml:space="preserve"> phải nghiêm túc, phát huy</w:t>
      </w:r>
      <w:r w:rsidR="00946D86">
        <w:rPr>
          <w:rFonts w:cs="Times New Roman"/>
        </w:rPr>
        <w:t xml:space="preserve"> </w:t>
      </w:r>
      <w:r w:rsidRPr="00D24045">
        <w:rPr>
          <w:rFonts w:cs="Times New Roman"/>
        </w:rPr>
        <w:t xml:space="preserve">kết </w:t>
      </w:r>
      <w:r w:rsidRPr="00D24045">
        <w:rPr>
          <w:rFonts w:cs="Times New Roman"/>
        </w:rPr>
        <w:lastRenderedPageBreak/>
        <w:t xml:space="preserve">quả đạt được, tính chủ động, sáng tạo, linh hoạt của </w:t>
      </w:r>
      <w:r w:rsidR="009D4FE2">
        <w:rPr>
          <w:rFonts w:cs="Times New Roman"/>
        </w:rPr>
        <w:t xml:space="preserve">các </w:t>
      </w:r>
      <w:r w:rsidRPr="00D24045">
        <w:rPr>
          <w:rFonts w:cs="Times New Roman"/>
        </w:rPr>
        <w:t>cơ quan</w:t>
      </w:r>
      <w:r w:rsidR="009D4FE2">
        <w:rPr>
          <w:rFonts w:cs="Times New Roman"/>
        </w:rPr>
        <w:t xml:space="preserve"> Hội ở từng</w:t>
      </w:r>
      <w:r w:rsidRPr="00D24045">
        <w:rPr>
          <w:rFonts w:cs="Times New Roman"/>
        </w:rPr>
        <w:t xml:space="preserve"> địa phương để việc học tập và làm theo Bác đạt kết quả thiết thực.</w:t>
      </w:r>
    </w:p>
    <w:p w:rsidR="00697D4B" w:rsidRPr="00946D86" w:rsidRDefault="002A4FA2" w:rsidP="009D4FE2">
      <w:pPr>
        <w:spacing w:after="0" w:line="240" w:lineRule="auto"/>
        <w:ind w:firstLine="720"/>
        <w:jc w:val="both"/>
        <w:rPr>
          <w:rFonts w:cs="Times New Roman"/>
          <w:b/>
        </w:rPr>
      </w:pPr>
      <w:r w:rsidRPr="00946D86">
        <w:rPr>
          <w:rFonts w:cs="Times New Roman"/>
          <w:b/>
        </w:rPr>
        <w:t xml:space="preserve">II. NỘI DUNG VÀ PHƯƠNG THỨC THỰC HIỆN </w:t>
      </w:r>
    </w:p>
    <w:p w:rsidR="00792C95" w:rsidRPr="00906D3A" w:rsidRDefault="002A4FA2" w:rsidP="00792C95">
      <w:pPr>
        <w:spacing w:after="0" w:line="240" w:lineRule="auto"/>
        <w:ind w:firstLine="720"/>
        <w:jc w:val="both"/>
        <w:rPr>
          <w:rFonts w:cs="Times New Roman"/>
          <w:b/>
          <w:szCs w:val="28"/>
        </w:rPr>
      </w:pPr>
      <w:r w:rsidRPr="0094650C">
        <w:rPr>
          <w:rFonts w:cs="Times New Roman"/>
          <w:b/>
        </w:rPr>
        <w:t xml:space="preserve">1. </w:t>
      </w:r>
      <w:r w:rsidR="00792C95" w:rsidRPr="00906D3A">
        <w:rPr>
          <w:rFonts w:cs="Times New Roman"/>
          <w:b/>
          <w:szCs w:val="28"/>
        </w:rPr>
        <w:t>Tổ chức Hội nghị học tập, quán triệt chuyên đề năm 2024 gắn với sinh hoạt chính trị nhận diện, khắc phục tình trạng cán bộ, công chức, viên chức đùn đẩy, né tránh, sợ trách nhiệm</w:t>
      </w:r>
    </w:p>
    <w:p w:rsidR="00792C95" w:rsidRPr="007B0E78" w:rsidRDefault="00792C95" w:rsidP="00792C95">
      <w:pPr>
        <w:spacing w:after="0" w:line="240" w:lineRule="auto"/>
        <w:ind w:firstLine="720"/>
        <w:jc w:val="both"/>
        <w:rPr>
          <w:rFonts w:cs="Times New Roman"/>
          <w:szCs w:val="28"/>
        </w:rPr>
      </w:pPr>
      <w:r w:rsidRPr="00906D3A">
        <w:rPr>
          <w:rFonts w:cs="Times New Roman"/>
          <w:b/>
          <w:i/>
          <w:szCs w:val="28"/>
        </w:rPr>
        <w:t>1.1. Nội dung chuyên đề:</w:t>
      </w:r>
      <w:r w:rsidRPr="007B0E78">
        <w:rPr>
          <w:rFonts w:cs="Times New Roman"/>
          <w:szCs w:val="28"/>
        </w:rPr>
        <w:t xml:space="preserve"> “Học tập và làm theo tư tưởng, đạo đức, phong cách Hồ Chí Minh về xây dựng, phát huy giá trị văn hóa, sức mạnh con người Quảng Nam góp phần xây dựng Quảng Nam trở thành tỉnh phát triển khá của cả nước vào năm 2030</w:t>
      </w:r>
      <w:r>
        <w:rPr>
          <w:rFonts w:cs="Times New Roman"/>
          <w:szCs w:val="28"/>
        </w:rPr>
        <w:t>”</w:t>
      </w:r>
      <w:r w:rsidRPr="007B0E78">
        <w:rPr>
          <w:rFonts w:cs="Times New Roman"/>
          <w:szCs w:val="28"/>
        </w:rPr>
        <w:t>.</w:t>
      </w:r>
    </w:p>
    <w:p w:rsidR="00792C95" w:rsidRPr="007B0E78" w:rsidRDefault="00792C95" w:rsidP="00792C95">
      <w:pPr>
        <w:spacing w:after="0" w:line="240" w:lineRule="auto"/>
        <w:ind w:firstLine="720"/>
        <w:jc w:val="both"/>
        <w:rPr>
          <w:rFonts w:cs="Times New Roman"/>
          <w:szCs w:val="28"/>
        </w:rPr>
      </w:pPr>
      <w:r w:rsidRPr="007B0E78">
        <w:rPr>
          <w:rFonts w:cs="Times New Roman"/>
          <w:szCs w:val="28"/>
        </w:rPr>
        <w:t xml:space="preserve">Trong đó, lồng ghép nội dung để làm rõ thực trạng, biểu hiện, nguyên nhân và giải pháp để nhận diện, khắc phục tình trạng cán bộ, </w:t>
      </w:r>
      <w:r>
        <w:rPr>
          <w:rFonts w:cs="Times New Roman"/>
          <w:szCs w:val="28"/>
        </w:rPr>
        <w:t>hội viên</w:t>
      </w:r>
      <w:r w:rsidRPr="007B0E78">
        <w:rPr>
          <w:rFonts w:cs="Times New Roman"/>
          <w:szCs w:val="28"/>
        </w:rPr>
        <w:t>, viên chức đùn đẩy, né tránh, sợ trách nhiệm.</w:t>
      </w:r>
    </w:p>
    <w:p w:rsidR="00792C95" w:rsidRPr="00906D3A" w:rsidRDefault="00792C95" w:rsidP="00792C95">
      <w:pPr>
        <w:spacing w:after="0" w:line="240" w:lineRule="auto"/>
        <w:ind w:firstLine="720"/>
        <w:jc w:val="both"/>
        <w:rPr>
          <w:rFonts w:cs="Times New Roman"/>
          <w:b/>
          <w:i/>
          <w:szCs w:val="28"/>
        </w:rPr>
      </w:pPr>
      <w:r w:rsidRPr="00906D3A">
        <w:rPr>
          <w:rFonts w:cs="Times New Roman"/>
          <w:b/>
          <w:i/>
          <w:szCs w:val="28"/>
        </w:rPr>
        <w:t>1.2. Phương thức, thời gian thực hiện</w:t>
      </w:r>
    </w:p>
    <w:p w:rsidR="00792C95" w:rsidRPr="007B0E78" w:rsidRDefault="00792C95" w:rsidP="00792C95">
      <w:pPr>
        <w:spacing w:after="0" w:line="240" w:lineRule="auto"/>
        <w:ind w:firstLine="720"/>
        <w:jc w:val="both"/>
        <w:rPr>
          <w:rFonts w:cs="Times New Roman"/>
          <w:szCs w:val="28"/>
        </w:rPr>
      </w:pPr>
      <w:r w:rsidRPr="007B0E78">
        <w:rPr>
          <w:rFonts w:cs="Times New Roman"/>
          <w:szCs w:val="28"/>
        </w:rPr>
        <w:t xml:space="preserve">- </w:t>
      </w:r>
      <w:r>
        <w:rPr>
          <w:rFonts w:cs="Times New Roman"/>
        </w:rPr>
        <w:t xml:space="preserve">Tham gia </w:t>
      </w:r>
      <w:r w:rsidRPr="00D24045">
        <w:rPr>
          <w:rFonts w:cs="Times New Roman"/>
        </w:rPr>
        <w:t xml:space="preserve">hội nghị trực tuyến kết hợp trực tiếp </w:t>
      </w:r>
      <w:r>
        <w:rPr>
          <w:rFonts w:cs="Times New Roman"/>
        </w:rPr>
        <w:t xml:space="preserve">do </w:t>
      </w:r>
      <w:r w:rsidRPr="00D24045">
        <w:rPr>
          <w:rFonts w:cs="Times New Roman"/>
        </w:rPr>
        <w:t>Ban Thường vụ Tỉ</w:t>
      </w:r>
      <w:r w:rsidR="009A7C57">
        <w:rPr>
          <w:rFonts w:cs="Times New Roman"/>
        </w:rPr>
        <w:t xml:space="preserve">nh </w:t>
      </w:r>
      <w:r w:rsidRPr="00D24045">
        <w:rPr>
          <w:rFonts w:cs="Times New Roman"/>
        </w:rPr>
        <w:t>ủy</w:t>
      </w:r>
      <w:r>
        <w:rPr>
          <w:rFonts w:cs="Times New Roman"/>
        </w:rPr>
        <w:t xml:space="preserve"> </w:t>
      </w:r>
      <w:r w:rsidRPr="00D24045">
        <w:rPr>
          <w:rFonts w:cs="Times New Roman"/>
        </w:rPr>
        <w:t>tổ chức</w:t>
      </w:r>
      <w:r>
        <w:rPr>
          <w:rFonts w:cs="Times New Roman"/>
        </w:rPr>
        <w:t xml:space="preserve"> </w:t>
      </w:r>
      <w:r w:rsidRPr="00D24045">
        <w:rPr>
          <w:rFonts w:cs="Times New Roman"/>
        </w:rPr>
        <w:t>cho cán bộ chủ chốt tỉnh, huyện, xã để nghiên cứu, học tập chuyên đề năm 202</w:t>
      </w:r>
      <w:r w:rsidR="00743AAB">
        <w:rPr>
          <w:rFonts w:cs="Times New Roman"/>
        </w:rPr>
        <w:t>4</w:t>
      </w:r>
      <w:r>
        <w:rPr>
          <w:rFonts w:cs="Times New Roman"/>
        </w:rPr>
        <w:t xml:space="preserve"> khi được triệu tập </w:t>
      </w:r>
      <w:r w:rsidRPr="007B0E78">
        <w:rPr>
          <w:rFonts w:cs="Times New Roman"/>
          <w:szCs w:val="28"/>
        </w:rPr>
        <w:t>(dự kiến tổ chức trong tháng 4/2024). Sau đó, chỉ đạo toàn thể cán bộ,</w:t>
      </w:r>
      <w:r>
        <w:rPr>
          <w:rFonts w:cs="Times New Roman"/>
          <w:szCs w:val="28"/>
        </w:rPr>
        <w:t xml:space="preserve"> </w:t>
      </w:r>
      <w:r w:rsidRPr="007B0E78">
        <w:rPr>
          <w:rFonts w:cs="Times New Roman"/>
          <w:szCs w:val="28"/>
        </w:rPr>
        <w:t>đảng viên viết cam kết thực hiện chuyên đề năm 2024 gắn</w:t>
      </w:r>
      <w:r>
        <w:rPr>
          <w:rFonts w:cs="Times New Roman"/>
          <w:szCs w:val="28"/>
        </w:rPr>
        <w:t xml:space="preserve"> </w:t>
      </w:r>
      <w:r w:rsidRPr="007B0E78">
        <w:rPr>
          <w:rFonts w:cs="Times New Roman"/>
          <w:szCs w:val="28"/>
        </w:rPr>
        <w:t>với đẩy lùi tình trạng né tránh, đùn đẩy, sợ trách nhiệm.</w:t>
      </w:r>
    </w:p>
    <w:p w:rsidR="00792C95" w:rsidRPr="00743AAB" w:rsidRDefault="00792C95" w:rsidP="00743AAB">
      <w:pPr>
        <w:spacing w:after="0" w:line="240" w:lineRule="auto"/>
        <w:ind w:firstLine="720"/>
        <w:jc w:val="both"/>
        <w:rPr>
          <w:rFonts w:cs="Times New Roman"/>
          <w:szCs w:val="28"/>
        </w:rPr>
      </w:pPr>
      <w:r w:rsidRPr="007B0E78">
        <w:rPr>
          <w:rFonts w:cs="Times New Roman"/>
          <w:szCs w:val="28"/>
        </w:rPr>
        <w:t xml:space="preserve">- </w:t>
      </w:r>
      <w:r w:rsidRPr="00D24045">
        <w:rPr>
          <w:rFonts w:cs="Times New Roman"/>
        </w:rPr>
        <w:t xml:space="preserve">Cán bộ, đảng viên, công chức, viên chức, hội viên, </w:t>
      </w:r>
      <w:r>
        <w:rPr>
          <w:rFonts w:cs="Times New Roman"/>
        </w:rPr>
        <w:t xml:space="preserve">của các địa phương, đơn vị </w:t>
      </w:r>
      <w:r w:rsidRPr="00D24045">
        <w:rPr>
          <w:rFonts w:cs="Times New Roman"/>
        </w:rPr>
        <w:t xml:space="preserve">tham gia </w:t>
      </w:r>
      <w:r>
        <w:rPr>
          <w:rFonts w:cs="Times New Roman"/>
        </w:rPr>
        <w:t>tham gia học tập các lớp</w:t>
      </w:r>
      <w:r w:rsidRPr="00D24045">
        <w:rPr>
          <w:rFonts w:cs="Times New Roman"/>
        </w:rPr>
        <w:t xml:space="preserve"> </w:t>
      </w:r>
      <w:r>
        <w:rPr>
          <w:rFonts w:cs="Times New Roman"/>
        </w:rPr>
        <w:t xml:space="preserve">do các huyện, thị, </w:t>
      </w:r>
      <w:r w:rsidR="00B36414">
        <w:rPr>
          <w:rFonts w:cs="Times New Roman"/>
        </w:rPr>
        <w:t xml:space="preserve">Thành </w:t>
      </w:r>
      <w:r>
        <w:rPr>
          <w:rFonts w:cs="Times New Roman"/>
        </w:rPr>
        <w:t>ủy tổ</w:t>
      </w:r>
      <w:r w:rsidR="00743AAB">
        <w:rPr>
          <w:rFonts w:cs="Times New Roman"/>
        </w:rPr>
        <w:t xml:space="preserve"> chức</w:t>
      </w:r>
      <w:r w:rsidR="00743AAB" w:rsidRPr="007B0E78">
        <w:rPr>
          <w:rFonts w:cs="Times New Roman"/>
          <w:szCs w:val="28"/>
        </w:rPr>
        <w:t>.</w:t>
      </w:r>
    </w:p>
    <w:p w:rsidR="00792C95" w:rsidRPr="00D24045" w:rsidRDefault="00792C95" w:rsidP="00743AAB">
      <w:pPr>
        <w:spacing w:after="0" w:line="240" w:lineRule="auto"/>
        <w:ind w:firstLine="720"/>
        <w:jc w:val="both"/>
        <w:rPr>
          <w:rFonts w:cs="Times New Roman"/>
        </w:rPr>
      </w:pPr>
      <w:r w:rsidRPr="00D24045">
        <w:rPr>
          <w:rFonts w:cs="Times New Roman"/>
        </w:rPr>
        <w:t xml:space="preserve">- </w:t>
      </w:r>
      <w:r>
        <w:rPr>
          <w:rFonts w:cs="Times New Roman"/>
        </w:rPr>
        <w:t>Thường trực các huyện, thị, thành Hội</w:t>
      </w:r>
      <w:r w:rsidRPr="00D24045">
        <w:rPr>
          <w:rFonts w:cs="Times New Roman"/>
        </w:rPr>
        <w:t>: Sau khi được học tập, quán triệt, tập trung xây dựng kế hoạch, hướng dẫn tổ chức thực hiện chuyên đề năm 202</w:t>
      </w:r>
      <w:r>
        <w:rPr>
          <w:rFonts w:cs="Times New Roman"/>
        </w:rPr>
        <w:t>4</w:t>
      </w:r>
      <w:r w:rsidRPr="00D24045">
        <w:rPr>
          <w:rFonts w:cs="Times New Roman"/>
        </w:rPr>
        <w:t xml:space="preserve"> nghiêm túc, hiệu quả, phù hợp với chức năng, nhiệm vụ và tình hình thực tế của cơ quan, đơn vị, địa phương </w:t>
      </w:r>
      <w:r w:rsidRPr="0033308A">
        <w:rPr>
          <w:rFonts w:cs="Times New Roman"/>
          <w:i/>
        </w:rPr>
        <w:t xml:space="preserve">(thời gian hoàn thành tháng </w:t>
      </w:r>
      <w:r w:rsidR="00743AAB">
        <w:rPr>
          <w:rFonts w:cs="Times New Roman"/>
          <w:i/>
        </w:rPr>
        <w:t>5/2024</w:t>
      </w:r>
      <w:r w:rsidRPr="0033308A">
        <w:rPr>
          <w:rFonts w:cs="Times New Roman"/>
          <w:i/>
        </w:rPr>
        <w:t>).</w:t>
      </w:r>
    </w:p>
    <w:p w:rsidR="002A4FA2" w:rsidRPr="00743AAB" w:rsidRDefault="00792C95" w:rsidP="00743AAB">
      <w:pPr>
        <w:spacing w:after="0" w:line="240" w:lineRule="auto"/>
        <w:ind w:firstLine="720"/>
        <w:jc w:val="both"/>
        <w:rPr>
          <w:rFonts w:cs="Times New Roman"/>
          <w:szCs w:val="28"/>
        </w:rPr>
      </w:pPr>
      <w:r>
        <w:rPr>
          <w:rFonts w:cs="Times New Roman"/>
          <w:szCs w:val="28"/>
        </w:rPr>
        <w:t xml:space="preserve">- </w:t>
      </w:r>
      <w:r w:rsidRPr="007B0E78">
        <w:rPr>
          <w:rFonts w:cs="Times New Roman"/>
          <w:szCs w:val="28"/>
        </w:rPr>
        <w:t>Căn cứ chuyên đề năm 2024 của tỉnh, các cơ quan, đơn vị, địa phương</w:t>
      </w:r>
      <w:r>
        <w:rPr>
          <w:rFonts w:cs="Times New Roman"/>
          <w:szCs w:val="28"/>
        </w:rPr>
        <w:t xml:space="preserve"> </w:t>
      </w:r>
      <w:r w:rsidRPr="007B0E78">
        <w:rPr>
          <w:rFonts w:cs="Times New Roman"/>
          <w:szCs w:val="28"/>
        </w:rPr>
        <w:t>nghiên cứu tổ chức các cuộc tọa đàm, sinh hoạt chuyên đề, hội thi, hội</w:t>
      </w:r>
      <w:r>
        <w:rPr>
          <w:rFonts w:cs="Times New Roman"/>
          <w:szCs w:val="28"/>
        </w:rPr>
        <w:t xml:space="preserve"> </w:t>
      </w:r>
      <w:r w:rsidRPr="007B0E78">
        <w:rPr>
          <w:rFonts w:cs="Times New Roman"/>
          <w:szCs w:val="28"/>
        </w:rPr>
        <w:t>diễn... để cụ thể hóa, vận dụng các nội dung chuyên đề vào thực tiễn thành nhiệm</w:t>
      </w:r>
      <w:r>
        <w:rPr>
          <w:rFonts w:cs="Times New Roman"/>
          <w:szCs w:val="28"/>
        </w:rPr>
        <w:t xml:space="preserve"> </w:t>
      </w:r>
      <w:r w:rsidRPr="007B0E78">
        <w:rPr>
          <w:rFonts w:cs="Times New Roman"/>
          <w:szCs w:val="28"/>
        </w:rPr>
        <w:t>vụ, mục tiêu cụ thể. Tổ chức cho cán bộ, đảng viên cam kết thực hiện chuyên đề năm 2024 gắn với đẩy lùi tình trạng né tránh, đùn đẩy, sợ trách nhiệm.</w:t>
      </w:r>
    </w:p>
    <w:p w:rsidR="002A4FA2" w:rsidRPr="0033308A" w:rsidRDefault="002A4FA2" w:rsidP="009D4FE2">
      <w:pPr>
        <w:spacing w:after="0" w:line="240" w:lineRule="auto"/>
        <w:ind w:firstLine="720"/>
        <w:jc w:val="both"/>
        <w:rPr>
          <w:rFonts w:cs="Times New Roman"/>
          <w:b/>
          <w:i/>
        </w:rPr>
      </w:pPr>
      <w:r w:rsidRPr="0033308A">
        <w:rPr>
          <w:rFonts w:cs="Times New Roman"/>
          <w:b/>
          <w:i/>
        </w:rPr>
        <w:t>1.3. Tài liệu</w:t>
      </w:r>
      <w:r w:rsidR="005A0589" w:rsidRPr="005A0589">
        <w:rPr>
          <w:rFonts w:cs="Times New Roman"/>
          <w:szCs w:val="28"/>
        </w:rPr>
        <w:t xml:space="preserve"> </w:t>
      </w:r>
    </w:p>
    <w:p w:rsidR="002A4FA2" w:rsidRPr="00D24045" w:rsidRDefault="002A4FA2" w:rsidP="009D4FE2">
      <w:pPr>
        <w:spacing w:after="0" w:line="240" w:lineRule="auto"/>
        <w:ind w:firstLine="720"/>
        <w:jc w:val="both"/>
        <w:rPr>
          <w:rFonts w:cs="Times New Roman"/>
        </w:rPr>
      </w:pPr>
      <w:r w:rsidRPr="00D24045">
        <w:rPr>
          <w:rFonts w:cs="Times New Roman"/>
        </w:rPr>
        <w:t>Tài liệu chuyên đề năm 202</w:t>
      </w:r>
      <w:r w:rsidR="005A0589">
        <w:rPr>
          <w:rFonts w:cs="Times New Roman"/>
        </w:rPr>
        <w:t>4</w:t>
      </w:r>
      <w:r w:rsidRPr="00D24045">
        <w:rPr>
          <w:rFonts w:cs="Times New Roman"/>
        </w:rPr>
        <w:t xml:space="preserve"> của tỉnh dành cho cán bộ, đảng viên, hội viên do Ban Tuyên giáo Tỉnh ủy biên soạn, phát hành trong tháng </w:t>
      </w:r>
      <w:r w:rsidR="005A0589">
        <w:rPr>
          <w:rFonts w:cs="Times New Roman"/>
        </w:rPr>
        <w:t>3</w:t>
      </w:r>
      <w:r w:rsidRPr="00D24045">
        <w:rPr>
          <w:rFonts w:cs="Times New Roman"/>
        </w:rPr>
        <w:t>/202</w:t>
      </w:r>
      <w:r w:rsidR="005A0589">
        <w:rPr>
          <w:rFonts w:cs="Times New Roman"/>
        </w:rPr>
        <w:t>4, kèm theo Mẫu cam kết</w:t>
      </w:r>
      <w:r w:rsidRPr="00D24045">
        <w:rPr>
          <w:rFonts w:cs="Times New Roman"/>
        </w:rPr>
        <w:t>.</w:t>
      </w:r>
    </w:p>
    <w:p w:rsidR="005A0589" w:rsidRPr="009A7C57" w:rsidRDefault="005A0589" w:rsidP="005A0589">
      <w:pPr>
        <w:spacing w:after="0" w:line="240" w:lineRule="auto"/>
        <w:ind w:firstLine="720"/>
        <w:jc w:val="both"/>
        <w:rPr>
          <w:rFonts w:cs="Times New Roman"/>
          <w:b/>
          <w:szCs w:val="28"/>
        </w:rPr>
      </w:pPr>
      <w:r w:rsidRPr="009A7C57">
        <w:rPr>
          <w:rFonts w:cs="Times New Roman"/>
          <w:b/>
          <w:szCs w:val="28"/>
        </w:rPr>
        <w:t>2. Tổ chức sinh hoạt chuyên đề trong sinh hoạt chi bộ, đoàn thể, cơ quan, đơn vị</w:t>
      </w:r>
    </w:p>
    <w:p w:rsidR="005A0589" w:rsidRPr="007B0E78" w:rsidRDefault="005A0589" w:rsidP="005A0589">
      <w:pPr>
        <w:spacing w:after="0" w:line="240" w:lineRule="auto"/>
        <w:ind w:firstLine="720"/>
        <w:jc w:val="both"/>
        <w:rPr>
          <w:rFonts w:cs="Times New Roman"/>
          <w:szCs w:val="28"/>
        </w:rPr>
      </w:pPr>
      <w:r w:rsidRPr="00906D3A">
        <w:rPr>
          <w:rFonts w:cs="Times New Roman"/>
          <w:b/>
          <w:i/>
          <w:szCs w:val="28"/>
        </w:rPr>
        <w:t>2.1. Nội dung:</w:t>
      </w:r>
      <w:r w:rsidRPr="007B0E78">
        <w:rPr>
          <w:rFonts w:cs="Times New Roman"/>
          <w:szCs w:val="28"/>
        </w:rPr>
        <w:t xml:space="preserve"> Các cấp ủy, chi bộ tổ chức các kỳ sinh hoạt chuyên đề năm 2024 trong sinh hoạt chi bộ, cơ quan; xem đây là diễn đàn sinh động, góp phần đưa việc học tập và làm theo Bác đi vào chiều sâu và phát huy hiệu quả, thiết thực.</w:t>
      </w:r>
    </w:p>
    <w:p w:rsidR="005A0589" w:rsidRPr="00906D3A" w:rsidRDefault="005A0589" w:rsidP="005A0589">
      <w:pPr>
        <w:spacing w:after="0" w:line="240" w:lineRule="auto"/>
        <w:ind w:firstLine="720"/>
        <w:jc w:val="both"/>
        <w:rPr>
          <w:rFonts w:cs="Times New Roman"/>
          <w:b/>
          <w:i/>
          <w:szCs w:val="28"/>
        </w:rPr>
      </w:pPr>
      <w:r w:rsidRPr="00906D3A">
        <w:rPr>
          <w:rFonts w:cs="Times New Roman"/>
          <w:b/>
          <w:i/>
          <w:szCs w:val="28"/>
        </w:rPr>
        <w:t>2.2. Phương thức thực hiện</w:t>
      </w:r>
    </w:p>
    <w:p w:rsidR="005A0589" w:rsidRPr="00906D3A" w:rsidRDefault="005A0589" w:rsidP="005A0589">
      <w:pPr>
        <w:spacing w:after="0" w:line="240" w:lineRule="auto"/>
        <w:ind w:firstLine="720"/>
        <w:jc w:val="both"/>
        <w:rPr>
          <w:rFonts w:cs="Times New Roman"/>
          <w:i/>
          <w:szCs w:val="28"/>
        </w:rPr>
      </w:pPr>
      <w:r w:rsidRPr="00906D3A">
        <w:rPr>
          <w:rFonts w:cs="Times New Roman"/>
          <w:i/>
          <w:szCs w:val="28"/>
        </w:rPr>
        <w:t>2.2.1. Đối với các tổ chức đảng</w:t>
      </w:r>
    </w:p>
    <w:p w:rsidR="005A0589" w:rsidRPr="007B0E78" w:rsidRDefault="005A0589" w:rsidP="005A0589">
      <w:pPr>
        <w:spacing w:after="0" w:line="240" w:lineRule="auto"/>
        <w:ind w:firstLine="720"/>
        <w:jc w:val="both"/>
        <w:rPr>
          <w:rFonts w:cs="Times New Roman"/>
          <w:szCs w:val="28"/>
        </w:rPr>
      </w:pPr>
      <w:r w:rsidRPr="007B0E78">
        <w:rPr>
          <w:rFonts w:cs="Times New Roman"/>
          <w:szCs w:val="28"/>
        </w:rPr>
        <w:t xml:space="preserve">- Các cấp ủy đảng lãnh đạo, chỉ đạo xây dựng kế hoạch đưa nội dung chuyên đề năm 2024 vào sinh hoạt định kỳ của chi bộ. Xác định nội dung học tập và làm theo từng tháng, từng quý sát với nhiệm vụ của cơ quan, đơn vị, của cán bộ, đảng viên; lựa chọn các vấn đề còn hạn chế của tập thể, cá nhân để thảo luận và tìm giải </w:t>
      </w:r>
      <w:r w:rsidRPr="007B0E78">
        <w:rPr>
          <w:rFonts w:cs="Times New Roman"/>
          <w:szCs w:val="28"/>
        </w:rPr>
        <w:lastRenderedPageBreak/>
        <w:t>pháp thực hiện tốt hơn trong thời gian đến. Tập trung chỉ đạo, chấn chỉnh, khắc phục tình trạng né tránh, đùn đẩy, làm việc cầm chừng, sợ trách nhiệm không dám làm của một bộ phận cán bộ, đảng viên, nhất là cán bộ lãnh đạo, quản lý các cấp; đồng thời, khuyến khích, bảo vệ những cán bộ năng động, sáng tạo, dám nghĩ, dám làm, vì lợi ích chung.</w:t>
      </w:r>
    </w:p>
    <w:p w:rsidR="005A0589" w:rsidRPr="007B0E78" w:rsidRDefault="005A0589" w:rsidP="005A0589">
      <w:pPr>
        <w:spacing w:after="0" w:line="240" w:lineRule="auto"/>
        <w:ind w:firstLine="720"/>
        <w:jc w:val="both"/>
        <w:rPr>
          <w:rFonts w:cs="Times New Roman"/>
          <w:szCs w:val="28"/>
        </w:rPr>
      </w:pPr>
      <w:r w:rsidRPr="007B0E78">
        <w:rPr>
          <w:rFonts w:cs="Times New Roman"/>
          <w:szCs w:val="28"/>
        </w:rPr>
        <w:t>- Trong sinh hoạt định kỳ hằng tháng, tùy tình hình cụ thể của chi bộ, lựa chọn nội dung phù hợp để liên hệ, thảo luận; đồng thời, đánh giá kết quả thực hiện</w:t>
      </w:r>
      <w:r>
        <w:rPr>
          <w:rFonts w:cs="Times New Roman"/>
          <w:szCs w:val="28"/>
        </w:rPr>
        <w:t xml:space="preserve"> </w:t>
      </w:r>
      <w:r w:rsidRPr="007B0E78">
        <w:rPr>
          <w:rFonts w:cs="Times New Roman"/>
          <w:szCs w:val="28"/>
        </w:rPr>
        <w:t>kế hoạch học tập, làm theo và nêu gương của các cá nhân (biểu dương các trường hợp</w:t>
      </w:r>
      <w:r>
        <w:rPr>
          <w:rFonts w:cs="Times New Roman"/>
          <w:szCs w:val="28"/>
        </w:rPr>
        <w:t xml:space="preserve"> </w:t>
      </w:r>
      <w:r w:rsidRPr="007B0E78">
        <w:rPr>
          <w:rFonts w:cs="Times New Roman"/>
          <w:szCs w:val="28"/>
        </w:rPr>
        <w:t>làm tốt; phê bình, kiểm điểm, đề ra các biện pháp khắc phục đối với các cá nhân còn</w:t>
      </w:r>
      <w:r>
        <w:rPr>
          <w:rFonts w:cs="Times New Roman"/>
          <w:szCs w:val="28"/>
        </w:rPr>
        <w:t xml:space="preserve"> </w:t>
      </w:r>
      <w:r w:rsidRPr="007B0E78">
        <w:rPr>
          <w:rFonts w:cs="Times New Roman"/>
          <w:szCs w:val="28"/>
        </w:rPr>
        <w:t>hạn chế, khuyết điểm). Trong quá trình sinh hoạt, chú ý lựa chọn các nội dung tương</w:t>
      </w:r>
      <w:r>
        <w:rPr>
          <w:rFonts w:cs="Times New Roman"/>
          <w:szCs w:val="28"/>
        </w:rPr>
        <w:t xml:space="preserve"> </w:t>
      </w:r>
      <w:r w:rsidRPr="007B0E78">
        <w:rPr>
          <w:rFonts w:cs="Times New Roman"/>
          <w:szCs w:val="28"/>
        </w:rPr>
        <w:t>đồng trong chuyên đề để lồng ghép quán triệt.</w:t>
      </w:r>
    </w:p>
    <w:p w:rsidR="005A0589" w:rsidRPr="00906D3A" w:rsidRDefault="005A0589" w:rsidP="005A0589">
      <w:pPr>
        <w:spacing w:after="0" w:line="240" w:lineRule="auto"/>
        <w:ind w:firstLine="720"/>
        <w:jc w:val="both"/>
        <w:rPr>
          <w:rFonts w:cs="Times New Roman"/>
          <w:i/>
          <w:szCs w:val="28"/>
        </w:rPr>
      </w:pPr>
      <w:r w:rsidRPr="00906D3A">
        <w:rPr>
          <w:rFonts w:cs="Times New Roman"/>
          <w:i/>
          <w:szCs w:val="28"/>
        </w:rPr>
        <w:t>2.2.</w:t>
      </w:r>
      <w:r>
        <w:rPr>
          <w:rFonts w:cs="Times New Roman"/>
          <w:i/>
          <w:szCs w:val="28"/>
        </w:rPr>
        <w:t>2</w:t>
      </w:r>
      <w:r w:rsidRPr="00906D3A">
        <w:rPr>
          <w:rFonts w:cs="Times New Roman"/>
          <w:i/>
          <w:szCs w:val="28"/>
        </w:rPr>
        <w:t xml:space="preserve">. Đối với </w:t>
      </w:r>
      <w:r>
        <w:rPr>
          <w:rFonts w:cs="Times New Roman"/>
          <w:i/>
          <w:szCs w:val="28"/>
        </w:rPr>
        <w:t>Hội CCB các cấp</w:t>
      </w:r>
    </w:p>
    <w:p w:rsidR="005A0589" w:rsidRPr="006A30C0" w:rsidRDefault="005A0589" w:rsidP="005A0589">
      <w:pPr>
        <w:spacing w:after="0" w:line="240" w:lineRule="auto"/>
        <w:ind w:firstLine="720"/>
        <w:jc w:val="both"/>
        <w:rPr>
          <w:rFonts w:cs="Times New Roman"/>
          <w:szCs w:val="28"/>
        </w:rPr>
      </w:pPr>
      <w:r w:rsidRPr="007B0E78">
        <w:rPr>
          <w:rFonts w:cs="Times New Roman"/>
          <w:szCs w:val="28"/>
        </w:rPr>
        <w:t>Xây dựng hướng dẫn và tổ chức quán triệt, triển khai thực hiện nội dung chuyên</w:t>
      </w:r>
      <w:r>
        <w:rPr>
          <w:rFonts w:cs="Times New Roman"/>
          <w:szCs w:val="28"/>
        </w:rPr>
        <w:t xml:space="preserve"> </w:t>
      </w:r>
      <w:r w:rsidRPr="007B0E78">
        <w:rPr>
          <w:rFonts w:cs="Times New Roman"/>
          <w:szCs w:val="28"/>
        </w:rPr>
        <w:t>đề năm 2024 của tỉnh trong sinh hoạt định kỳ gắn với kỷ niệm ngày truyền thống</w:t>
      </w:r>
      <w:r>
        <w:rPr>
          <w:rFonts w:cs="Times New Roman"/>
          <w:szCs w:val="28"/>
        </w:rPr>
        <w:t xml:space="preserve"> của Hội CCB</w:t>
      </w:r>
      <w:r w:rsidRPr="007B0E78">
        <w:rPr>
          <w:rFonts w:cs="Times New Roman"/>
          <w:szCs w:val="28"/>
        </w:rPr>
        <w:t>; tổ chức sinh hoạt câu lạc bộ, tọa đàm, giao lưu gặp</w:t>
      </w:r>
      <w:r>
        <w:rPr>
          <w:rFonts w:cs="Times New Roman"/>
          <w:szCs w:val="28"/>
        </w:rPr>
        <w:t xml:space="preserve"> </w:t>
      </w:r>
      <w:r w:rsidRPr="006A30C0">
        <w:rPr>
          <w:rFonts w:cs="Times New Roman"/>
          <w:szCs w:val="28"/>
        </w:rPr>
        <w:t>mặt, tuyên truyền về kết quả thực hiện Kết luận số 01-KL/TW và chuyên đề năm 2024 của tỉnh trên các bản tin, các hoạt động văn hóa, văn nghệ...</w:t>
      </w:r>
    </w:p>
    <w:p w:rsidR="005A0589" w:rsidRPr="009A7C57" w:rsidRDefault="005A0589" w:rsidP="005A0589">
      <w:pPr>
        <w:spacing w:after="0" w:line="240" w:lineRule="auto"/>
        <w:ind w:firstLine="720"/>
        <w:jc w:val="both"/>
        <w:rPr>
          <w:rFonts w:cs="Times New Roman"/>
          <w:b/>
          <w:szCs w:val="28"/>
        </w:rPr>
      </w:pPr>
      <w:r w:rsidRPr="009A7C57">
        <w:rPr>
          <w:rFonts w:cs="Times New Roman"/>
          <w:b/>
          <w:szCs w:val="28"/>
        </w:rPr>
        <w:t>3. Tập trung thực hiện xây dựng chuẩn mực đạo đức cách mạng của cán bộ, đảng viên trong tình hình mới</w:t>
      </w:r>
    </w:p>
    <w:p w:rsidR="005A0589" w:rsidRPr="006A30C0" w:rsidRDefault="005A0589" w:rsidP="005A0589">
      <w:pPr>
        <w:spacing w:after="0" w:line="240" w:lineRule="auto"/>
        <w:ind w:firstLine="720"/>
        <w:jc w:val="both"/>
        <w:rPr>
          <w:rFonts w:cs="Times New Roman"/>
          <w:b/>
          <w:i/>
          <w:szCs w:val="28"/>
        </w:rPr>
      </w:pPr>
      <w:r w:rsidRPr="006A30C0">
        <w:rPr>
          <w:rFonts w:cs="Times New Roman"/>
          <w:b/>
          <w:i/>
          <w:szCs w:val="28"/>
        </w:rPr>
        <w:t>3.1. Nội dung</w:t>
      </w:r>
    </w:p>
    <w:p w:rsidR="005A0589" w:rsidRPr="006A30C0" w:rsidRDefault="005A0589" w:rsidP="005A0589">
      <w:pPr>
        <w:spacing w:after="0" w:line="240" w:lineRule="auto"/>
        <w:ind w:firstLine="720"/>
        <w:jc w:val="both"/>
        <w:rPr>
          <w:rFonts w:cs="Times New Roman"/>
          <w:szCs w:val="28"/>
        </w:rPr>
      </w:pPr>
      <w:r w:rsidRPr="006A30C0">
        <w:rPr>
          <w:rFonts w:cs="Times New Roman"/>
          <w:szCs w:val="28"/>
        </w:rPr>
        <w:t>- Xây dựng chuẩn mực đạo đức cách mạng của cán bộ, đảng viên là vấn đề cấp thiết, tạo cơ sở cho cán bộ, đảng viên phấn đấu, rèn luyện, nâng cao đạo đức cách mạng; đồng thời, là căn cứ để các cấp ủy đánh giá cán bộ, đảng viên; góp phần trực tiếp vào cuộc đấu tranh phòng, chống suy thoái về tư tưởng chính trị, đạo đức, lối sống, nâng cao chất lượng đội ngũ cán bộ, đảng viên để xây dựng, chỉnh đốn Đảng và hệ thống chính trị trong sạch, vững mạnh.</w:t>
      </w:r>
    </w:p>
    <w:p w:rsidR="005A0589" w:rsidRPr="006A30C0" w:rsidRDefault="005A0589" w:rsidP="005A0589">
      <w:pPr>
        <w:spacing w:after="0" w:line="240" w:lineRule="auto"/>
        <w:ind w:firstLine="720"/>
        <w:jc w:val="both"/>
        <w:rPr>
          <w:rFonts w:cs="Times New Roman"/>
          <w:szCs w:val="28"/>
        </w:rPr>
      </w:pPr>
      <w:r w:rsidRPr="006A30C0">
        <w:rPr>
          <w:rFonts w:cs="Times New Roman"/>
          <w:szCs w:val="28"/>
        </w:rPr>
        <w:t>- Xác định chuẩn mực đạo đức cách mạng của cán bộ, đảng viên được xây dựng trên nền tảng tư tưởng Hồ Chí Minh là “Trung với nước, hiếu với dân”; yêu thương con người; sống có tình, có nghĩa; là cần, kiệm, liêm, chính, chí công vô tư; là t</w:t>
      </w:r>
      <w:r>
        <w:rPr>
          <w:rFonts w:cs="Times New Roman"/>
          <w:szCs w:val="28"/>
        </w:rPr>
        <w:t>i</w:t>
      </w:r>
      <w:r w:rsidRPr="006A30C0">
        <w:rPr>
          <w:rFonts w:cs="Times New Roman"/>
          <w:szCs w:val="28"/>
        </w:rPr>
        <w:t>nh thần đoàn kết. Tất cả được cụ thể hóa nhằm hướng đến mục tiêu xây dựng tỉnh Quảng Nam giàu mạnh, văn minh. Ngoài ra, việc xây dựng chuẩn mực đạo đức cho đội ngũ cán bộ, đảng viên không tách rời những phẩm chất mang tính đặc thù của con người xứ Quảng; trong đó, các phẩm chất đã trở thành thương hiệu như hiền hòa, thanh lịch, mến khách... được vận dụng thành những quy chuẩn trong đạo đức công sở, trong các mối quan hệ xã hội, song hành</w:t>
      </w:r>
      <w:r>
        <w:rPr>
          <w:rFonts w:cs="Times New Roman"/>
          <w:szCs w:val="28"/>
        </w:rPr>
        <w:t xml:space="preserve"> </w:t>
      </w:r>
      <w:r w:rsidRPr="006A30C0">
        <w:rPr>
          <w:rFonts w:cs="Times New Roman"/>
          <w:szCs w:val="28"/>
        </w:rPr>
        <w:t>cùng việc học tập và làm theo tư tưởng, đạo đức, phong cách Hồ Chí Minh.</w:t>
      </w:r>
    </w:p>
    <w:p w:rsidR="005A0589" w:rsidRPr="006A30C0" w:rsidRDefault="005A0589" w:rsidP="005A0589">
      <w:pPr>
        <w:spacing w:after="0" w:line="240" w:lineRule="auto"/>
        <w:ind w:firstLine="720"/>
        <w:jc w:val="both"/>
        <w:rPr>
          <w:rFonts w:cs="Times New Roman"/>
          <w:szCs w:val="28"/>
        </w:rPr>
      </w:pPr>
      <w:r w:rsidRPr="006A30C0">
        <w:rPr>
          <w:rFonts w:cs="Times New Roman"/>
          <w:szCs w:val="28"/>
        </w:rPr>
        <w:t>- Với phương châm “sát chức năng, nhiệm vụ, ngắn gọn, dễ nhớ, dễ hiểu, dễ</w:t>
      </w:r>
      <w:r>
        <w:rPr>
          <w:rFonts w:cs="Times New Roman"/>
          <w:szCs w:val="28"/>
        </w:rPr>
        <w:t xml:space="preserve"> </w:t>
      </w:r>
      <w:r w:rsidRPr="006A30C0">
        <w:rPr>
          <w:rFonts w:cs="Times New Roman"/>
          <w:szCs w:val="28"/>
        </w:rPr>
        <w:t>thực hiện, dễ đánh giá kết quả”, nội dung rà soát, bổ sung, điều chỉnh vận dụng</w:t>
      </w:r>
      <w:r>
        <w:rPr>
          <w:rFonts w:cs="Times New Roman"/>
          <w:szCs w:val="28"/>
        </w:rPr>
        <w:t xml:space="preserve"> </w:t>
      </w:r>
      <w:r w:rsidRPr="006A30C0">
        <w:rPr>
          <w:rFonts w:cs="Times New Roman"/>
          <w:szCs w:val="28"/>
        </w:rPr>
        <w:t>linh hoạt, sáng tạo xoay quanh 05 mối quan hệ cơ bản, đó là: Đối với Đảng, Tổ</w:t>
      </w:r>
      <w:r>
        <w:rPr>
          <w:rFonts w:cs="Times New Roman"/>
          <w:szCs w:val="28"/>
        </w:rPr>
        <w:t xml:space="preserve"> </w:t>
      </w:r>
      <w:r w:rsidRPr="006A30C0">
        <w:rPr>
          <w:rFonts w:cs="Times New Roman"/>
          <w:szCs w:val="28"/>
        </w:rPr>
        <w:t>quốc; đối với Nhân dân; đối với công việc; đối với đồng nghiệp; đối với bản thân.</w:t>
      </w:r>
      <w:r>
        <w:rPr>
          <w:rFonts w:cs="Times New Roman"/>
          <w:szCs w:val="28"/>
        </w:rPr>
        <w:t xml:space="preserve"> </w:t>
      </w:r>
      <w:r w:rsidRPr="006A30C0">
        <w:rPr>
          <w:rFonts w:cs="Times New Roman"/>
          <w:szCs w:val="28"/>
        </w:rPr>
        <w:t>Trong đó, tập trung vào các chuẩn mực: Tuyệt đối trung thành với lợi ích của</w:t>
      </w:r>
      <w:r>
        <w:rPr>
          <w:rFonts w:cs="Times New Roman"/>
          <w:szCs w:val="28"/>
        </w:rPr>
        <w:t xml:space="preserve"> </w:t>
      </w:r>
      <w:r w:rsidRPr="006A30C0">
        <w:rPr>
          <w:rFonts w:cs="Times New Roman"/>
          <w:szCs w:val="28"/>
        </w:rPr>
        <w:t>Đảng, của dân tộc và của Nhân dân; gương mẫu, đi đầu trong đấu tranh chống</w:t>
      </w:r>
      <w:r>
        <w:rPr>
          <w:rFonts w:cs="Times New Roman"/>
          <w:szCs w:val="28"/>
        </w:rPr>
        <w:t xml:space="preserve"> </w:t>
      </w:r>
      <w:r w:rsidRPr="006A30C0">
        <w:rPr>
          <w:rFonts w:cs="Times New Roman"/>
          <w:szCs w:val="28"/>
        </w:rPr>
        <w:t>mọi biểu hiện suy thoái tư tưởng chính trị, đạo đức, lối sống, “tự diễn biến”, “tự</w:t>
      </w:r>
      <w:r>
        <w:rPr>
          <w:rFonts w:cs="Times New Roman"/>
          <w:szCs w:val="28"/>
        </w:rPr>
        <w:t xml:space="preserve"> </w:t>
      </w:r>
      <w:r w:rsidRPr="006A30C0">
        <w:rPr>
          <w:rFonts w:cs="Times New Roman"/>
          <w:szCs w:val="28"/>
        </w:rPr>
        <w:t>chuyển hóa”; đọc kỹ, nghĩ sâu, tham mưu hiệu quả; đạo đức cá nhân trong sáng,</w:t>
      </w:r>
      <w:r>
        <w:rPr>
          <w:rFonts w:cs="Times New Roman"/>
          <w:szCs w:val="28"/>
        </w:rPr>
        <w:t xml:space="preserve"> </w:t>
      </w:r>
      <w:r w:rsidRPr="006A30C0">
        <w:rPr>
          <w:rFonts w:cs="Times New Roman"/>
          <w:szCs w:val="28"/>
        </w:rPr>
        <w:t>đạo đức công vụ nêu gương; đoàn kết, phát huy trí tuệ tập thể.</w:t>
      </w:r>
    </w:p>
    <w:p w:rsidR="005C7079" w:rsidRDefault="005C7079" w:rsidP="005C7079">
      <w:pPr>
        <w:spacing w:after="0" w:line="240" w:lineRule="auto"/>
        <w:ind w:firstLine="720"/>
        <w:jc w:val="both"/>
        <w:rPr>
          <w:rFonts w:cs="Times New Roman"/>
          <w:b/>
          <w:i/>
          <w:szCs w:val="28"/>
        </w:rPr>
      </w:pPr>
      <w:r w:rsidRPr="006A30C0">
        <w:rPr>
          <w:rFonts w:cs="Times New Roman"/>
          <w:b/>
          <w:i/>
          <w:szCs w:val="28"/>
        </w:rPr>
        <w:lastRenderedPageBreak/>
        <w:t>3.2. Phương thức và thời gian thực hiện</w:t>
      </w:r>
    </w:p>
    <w:p w:rsidR="005C7079" w:rsidRPr="00D24045" w:rsidRDefault="005C7079" w:rsidP="005C7079">
      <w:pPr>
        <w:spacing w:after="0" w:line="240" w:lineRule="auto"/>
        <w:ind w:firstLine="720"/>
        <w:jc w:val="both"/>
        <w:rPr>
          <w:rFonts w:cs="Times New Roman"/>
        </w:rPr>
      </w:pPr>
      <w:r w:rsidRPr="00D24045">
        <w:rPr>
          <w:rFonts w:cs="Times New Roman"/>
        </w:rPr>
        <w:t xml:space="preserve">- </w:t>
      </w:r>
      <w:r>
        <w:rPr>
          <w:rFonts w:cs="Times New Roman"/>
        </w:rPr>
        <w:t xml:space="preserve">Chuyên mục truyền hình, Bản tin nội bộ, </w:t>
      </w:r>
      <w:r w:rsidRPr="00D24045">
        <w:rPr>
          <w:rFonts w:cs="Times New Roman"/>
        </w:rPr>
        <w:t xml:space="preserve">Trang thông tin điện tử </w:t>
      </w:r>
      <w:r>
        <w:rPr>
          <w:rFonts w:cs="Times New Roman"/>
        </w:rPr>
        <w:t xml:space="preserve">Hội CCB tỉnh </w:t>
      </w:r>
      <w:r w:rsidRPr="00D24045">
        <w:rPr>
          <w:rFonts w:cs="Times New Roman"/>
        </w:rPr>
        <w:t>đa dạng hóa các hình thức tuyên truyề</w:t>
      </w:r>
      <w:r>
        <w:rPr>
          <w:rFonts w:cs="Times New Roman"/>
        </w:rPr>
        <w:t xml:space="preserve">n; </w:t>
      </w:r>
      <w:r w:rsidRPr="00D24045">
        <w:rPr>
          <w:rFonts w:cs="Times New Roman"/>
        </w:rPr>
        <w:t>tăng cường sử dụng các phương thức truyền thông mới trên nền tảng Internet, mạng xã hội; thông qua tọa đàm, giao lưu văn hóa, văn nghệ, tuyên truyền miệng, hệ thống báo cáo viên và tuyên truyền viên, các buổi sinh hoạt chính trị, nghe nói chuyện thời sự. Duy trì chuyên mục học tập và làm theo tư tưởng, đạo đức, phong cách Hồ Chí Minh; nâng cao chất lượng tin, bài phản ánh kịp thời, sinh động về cách làm hay, sáng tạo, mô hình tiêu biểu trong học tập và làm theo tư tưởng, đạo đức, phong cách Hồ Chí Minh.</w:t>
      </w:r>
    </w:p>
    <w:p w:rsidR="005C7079" w:rsidRPr="006A30C0" w:rsidRDefault="005C7079" w:rsidP="005C7079">
      <w:pPr>
        <w:spacing w:after="0" w:line="240" w:lineRule="auto"/>
        <w:ind w:firstLine="720"/>
        <w:jc w:val="both"/>
        <w:rPr>
          <w:rFonts w:cs="Times New Roman"/>
          <w:szCs w:val="28"/>
        </w:rPr>
      </w:pPr>
      <w:r w:rsidRPr="00D24045">
        <w:rPr>
          <w:rFonts w:cs="Times New Roman"/>
        </w:rPr>
        <w:t xml:space="preserve">- Các huyện, thị, thành </w:t>
      </w:r>
      <w:r>
        <w:rPr>
          <w:rFonts w:cs="Times New Roman"/>
        </w:rPr>
        <w:t xml:space="preserve">Hội </w:t>
      </w:r>
      <w:r w:rsidRPr="00D24045">
        <w:rPr>
          <w:rFonts w:cs="Times New Roman"/>
        </w:rPr>
        <w:t xml:space="preserve">xây dựng kế hoạch, đổi mới phương thức tuyên truyền cho cán bộ, đảng viên, hội viên và các tầng lớp </w:t>
      </w:r>
      <w:r w:rsidR="009A6F94" w:rsidRPr="00D24045">
        <w:rPr>
          <w:rFonts w:cs="Times New Roman"/>
        </w:rPr>
        <w:t xml:space="preserve">Nhân </w:t>
      </w:r>
      <w:r w:rsidRPr="00D24045">
        <w:rPr>
          <w:rFonts w:cs="Times New Roman"/>
        </w:rPr>
        <w:t>dân bằng nhiều hình thức đa dạng, phong phú; quan tâm tuyên truyền qua Internet, mạng xã hội, tạo sự lan tỏa sâu rộng về tư tưởng, đạo đức, phong cách Hồ Chí Minh trong toàn xã hội.</w:t>
      </w:r>
      <w:r w:rsidRPr="005C7079">
        <w:rPr>
          <w:rFonts w:cs="Times New Roman"/>
          <w:szCs w:val="28"/>
        </w:rPr>
        <w:t xml:space="preserve"> </w:t>
      </w:r>
      <w:r w:rsidRPr="006A30C0">
        <w:rPr>
          <w:rFonts w:cs="Times New Roman"/>
          <w:szCs w:val="28"/>
        </w:rPr>
        <w:t xml:space="preserve">Chỉ đạo các </w:t>
      </w:r>
      <w:r>
        <w:rPr>
          <w:rFonts w:cs="Times New Roman"/>
          <w:szCs w:val="28"/>
        </w:rPr>
        <w:t>cấp Hội</w:t>
      </w:r>
      <w:r w:rsidRPr="006A30C0">
        <w:rPr>
          <w:rFonts w:cs="Times New Roman"/>
          <w:szCs w:val="28"/>
        </w:rPr>
        <w:t xml:space="preserve"> triển khai đến từng cán bộ, đảng viên, </w:t>
      </w:r>
      <w:r>
        <w:rPr>
          <w:rFonts w:cs="Times New Roman"/>
          <w:szCs w:val="28"/>
        </w:rPr>
        <w:t>hội viên</w:t>
      </w:r>
      <w:r w:rsidRPr="006A30C0">
        <w:rPr>
          <w:rFonts w:cs="Times New Roman"/>
          <w:szCs w:val="28"/>
        </w:rPr>
        <w:t>, xây dựng kế hoạch học tập và làm theo gắn với chức trách, nhiệm vụ được giao và đề ra các giải pháp cụ thể để thực hiện; lấy kết quả thực hiện các nội dung đã đăng ký làm một trong các tiêu chí bình xét, đánh giá, phân loại đảng viên cuối năm.</w:t>
      </w:r>
    </w:p>
    <w:p w:rsidR="005C7079" w:rsidRPr="006A30C0" w:rsidRDefault="005C7079" w:rsidP="005C7079">
      <w:pPr>
        <w:spacing w:after="0" w:line="240" w:lineRule="auto"/>
        <w:ind w:firstLine="720"/>
        <w:jc w:val="both"/>
        <w:rPr>
          <w:rFonts w:cs="Times New Roman"/>
          <w:b/>
          <w:szCs w:val="28"/>
        </w:rPr>
      </w:pPr>
      <w:r w:rsidRPr="006A30C0">
        <w:rPr>
          <w:rFonts w:cs="Times New Roman"/>
          <w:b/>
          <w:szCs w:val="28"/>
        </w:rPr>
        <w:t>4. Thực hiện trách nhiệm nêu gương của cán bộ, đảng viên, công chức, viên chức, hội viên trong học tập và làm theo tư tưởng, đạo đức, phong cách Hồ Chí Minh</w:t>
      </w:r>
    </w:p>
    <w:p w:rsidR="005C7079" w:rsidRPr="006A30C0" w:rsidRDefault="005C7079" w:rsidP="005C7079">
      <w:pPr>
        <w:tabs>
          <w:tab w:val="left" w:pos="2767"/>
        </w:tabs>
        <w:spacing w:after="0" w:line="240" w:lineRule="auto"/>
        <w:ind w:firstLine="720"/>
        <w:jc w:val="both"/>
        <w:rPr>
          <w:rFonts w:cs="Times New Roman"/>
          <w:b/>
          <w:i/>
          <w:szCs w:val="28"/>
        </w:rPr>
      </w:pPr>
      <w:r w:rsidRPr="006A30C0">
        <w:rPr>
          <w:rFonts w:cs="Times New Roman"/>
          <w:b/>
          <w:i/>
          <w:szCs w:val="28"/>
        </w:rPr>
        <w:t>4.1. Nội dung</w:t>
      </w:r>
      <w:r w:rsidRPr="006A30C0">
        <w:rPr>
          <w:rFonts w:cs="Times New Roman"/>
          <w:b/>
          <w:i/>
          <w:szCs w:val="28"/>
        </w:rPr>
        <w:tab/>
      </w:r>
    </w:p>
    <w:p w:rsidR="005C7079" w:rsidRPr="006A30C0" w:rsidRDefault="005C7079" w:rsidP="005C7079">
      <w:pPr>
        <w:spacing w:after="0" w:line="240" w:lineRule="auto"/>
        <w:ind w:firstLine="720"/>
        <w:jc w:val="both"/>
        <w:rPr>
          <w:rFonts w:cs="Times New Roman"/>
          <w:szCs w:val="28"/>
        </w:rPr>
      </w:pPr>
      <w:r>
        <w:rPr>
          <w:rFonts w:cs="Times New Roman"/>
          <w:szCs w:val="28"/>
        </w:rPr>
        <w:t xml:space="preserve">- </w:t>
      </w:r>
      <w:r w:rsidRPr="006A30C0">
        <w:rPr>
          <w:rFonts w:cs="Times New Roman"/>
          <w:szCs w:val="28"/>
        </w:rPr>
        <w:t>Cán bộ, đảng viên cần thực hiện trách nhiệm nêu gương trong học tập và làm theo tư tưởng, đạo đức, phong cách Hồ Chí Minh gắn với việc thực hiện các quy định của Đảng về trách nhiệm nêu gương; trong đó, đề cao vai trò tiền phong, gương mẫu của cán bộ, đảng viên, nhất là người đứng đầu cấp ủy, chính quyền, cơ quan, đơn vị. Lãnh đạo chủ chốt các cấp phải thể hiện tư tưởng vững vàng, quan điểm đúng đắn, dám nghĩ, dám làm, dám chịu trách nhiệm, hết lòng vì nước, vì dân; có phong cách lãnh đạo khoa học, dân chủ, sâu sát thực tiễn, thật sự là hạt nhân đoàn kết, quy tụ, tạo động lực và phát huy trí tuệ tập thể, luôn giữ vững nguyên tắc tập trung dân chủ, khách quan, toàn diện.</w:t>
      </w:r>
    </w:p>
    <w:p w:rsidR="005C7079" w:rsidRPr="006A30C0" w:rsidRDefault="005C7079" w:rsidP="005C7079">
      <w:pPr>
        <w:spacing w:after="0" w:line="240" w:lineRule="auto"/>
        <w:ind w:firstLine="720"/>
        <w:jc w:val="both"/>
        <w:rPr>
          <w:rFonts w:cs="Times New Roman"/>
          <w:szCs w:val="28"/>
        </w:rPr>
      </w:pPr>
      <w:r>
        <w:rPr>
          <w:rFonts w:cs="Times New Roman"/>
          <w:szCs w:val="28"/>
        </w:rPr>
        <w:t>- C</w:t>
      </w:r>
      <w:r w:rsidRPr="006A30C0">
        <w:rPr>
          <w:rFonts w:cs="Times New Roman"/>
          <w:szCs w:val="28"/>
        </w:rPr>
        <w:t>ấp ủy</w:t>
      </w:r>
      <w:r>
        <w:rPr>
          <w:rFonts w:cs="Times New Roman"/>
          <w:szCs w:val="28"/>
        </w:rPr>
        <w:t>, Hội CCB</w:t>
      </w:r>
      <w:r w:rsidRPr="006A30C0">
        <w:rPr>
          <w:rFonts w:cs="Times New Roman"/>
          <w:szCs w:val="28"/>
        </w:rPr>
        <w:t xml:space="preserve"> rà soát, bổ sung, xây dựng mới các quy chế, quy</w:t>
      </w:r>
      <w:r>
        <w:rPr>
          <w:rFonts w:cs="Times New Roman"/>
          <w:szCs w:val="28"/>
        </w:rPr>
        <w:t xml:space="preserve"> </w:t>
      </w:r>
      <w:r w:rsidRPr="006A30C0">
        <w:rPr>
          <w:rFonts w:cs="Times New Roman"/>
          <w:szCs w:val="28"/>
        </w:rPr>
        <w:t>định liên quan đến thực hiện trách nhiệm nêu gương; triển khai thực hiện “Chuẩn</w:t>
      </w:r>
      <w:r>
        <w:rPr>
          <w:rFonts w:cs="Times New Roman"/>
          <w:szCs w:val="28"/>
        </w:rPr>
        <w:t xml:space="preserve"> </w:t>
      </w:r>
      <w:r w:rsidRPr="006A30C0">
        <w:rPr>
          <w:rFonts w:cs="Times New Roman"/>
          <w:szCs w:val="28"/>
        </w:rPr>
        <w:t>mực đạo đức cách mạng của cán bộ, đảng viên trong giai đoạn mới”, làm cơ sở</w:t>
      </w:r>
      <w:r>
        <w:rPr>
          <w:rFonts w:cs="Times New Roman"/>
          <w:szCs w:val="28"/>
        </w:rPr>
        <w:t xml:space="preserve"> </w:t>
      </w:r>
      <w:r w:rsidRPr="006A30C0">
        <w:rPr>
          <w:rFonts w:cs="Times New Roman"/>
          <w:szCs w:val="28"/>
        </w:rPr>
        <w:t>để cán bộ, đảng viên đăng ký, phấn đấu, rèn luyện.</w:t>
      </w:r>
    </w:p>
    <w:p w:rsidR="005C7079" w:rsidRPr="006A30C0" w:rsidRDefault="005C7079" w:rsidP="005C7079">
      <w:pPr>
        <w:spacing w:after="0" w:line="240" w:lineRule="auto"/>
        <w:ind w:firstLine="720"/>
        <w:jc w:val="both"/>
        <w:rPr>
          <w:rFonts w:cs="Times New Roman"/>
          <w:szCs w:val="28"/>
        </w:rPr>
      </w:pPr>
      <w:r w:rsidRPr="006A30C0">
        <w:rPr>
          <w:rFonts w:cs="Times New Roman"/>
          <w:szCs w:val="28"/>
        </w:rPr>
        <w:t>- Để thực hiện nêu gương trong học tập và làm theo tư tưởng, đạo đức, phong</w:t>
      </w:r>
      <w:r>
        <w:rPr>
          <w:rFonts w:cs="Times New Roman"/>
          <w:szCs w:val="28"/>
        </w:rPr>
        <w:t xml:space="preserve"> </w:t>
      </w:r>
      <w:r w:rsidRPr="006A30C0">
        <w:rPr>
          <w:rFonts w:cs="Times New Roman"/>
          <w:szCs w:val="28"/>
        </w:rPr>
        <w:t>cách Hồ Chí Minh cần gắn với việc thực hiện Quy định số 1224-QĐ/TU, ngày</w:t>
      </w:r>
      <w:r>
        <w:rPr>
          <w:rFonts w:cs="Times New Roman"/>
          <w:szCs w:val="28"/>
        </w:rPr>
        <w:t xml:space="preserve"> </w:t>
      </w:r>
      <w:r w:rsidRPr="006A30C0">
        <w:rPr>
          <w:rFonts w:cs="Times New Roman"/>
          <w:szCs w:val="28"/>
        </w:rPr>
        <w:t>06/5/2019 của Ban Thường vụ Tỉnh ủy về trách nhiệm nêu gương của cán bộ,</w:t>
      </w:r>
      <w:r>
        <w:rPr>
          <w:rFonts w:cs="Times New Roman"/>
          <w:szCs w:val="28"/>
        </w:rPr>
        <w:t xml:space="preserve"> </w:t>
      </w:r>
      <w:r w:rsidRPr="006A30C0">
        <w:rPr>
          <w:rFonts w:cs="Times New Roman"/>
          <w:szCs w:val="28"/>
        </w:rPr>
        <w:t>đảng viên, trước hết là các đồng chí Thường trực Tỉnh ủy, Ủy viên Ban Thường</w:t>
      </w:r>
      <w:r>
        <w:rPr>
          <w:rFonts w:cs="Times New Roman"/>
          <w:szCs w:val="28"/>
        </w:rPr>
        <w:t xml:space="preserve"> </w:t>
      </w:r>
      <w:r w:rsidRPr="006A30C0">
        <w:rPr>
          <w:rFonts w:cs="Times New Roman"/>
          <w:szCs w:val="28"/>
        </w:rPr>
        <w:t>vụ Tỉnh ủy, Tỉnh ủy viên, người đứng đầu các cấp; Quy định số 37-QĐ/TW, ngày</w:t>
      </w:r>
      <w:r>
        <w:rPr>
          <w:rFonts w:cs="Times New Roman"/>
          <w:szCs w:val="28"/>
        </w:rPr>
        <w:t xml:space="preserve"> </w:t>
      </w:r>
      <w:r w:rsidRPr="006A30C0">
        <w:rPr>
          <w:rFonts w:cs="Times New Roman"/>
          <w:szCs w:val="28"/>
        </w:rPr>
        <w:t>25/10/2021 của Ban Chấp hành Trung ương Đảng về những điều đảng viên không</w:t>
      </w:r>
      <w:r>
        <w:rPr>
          <w:rFonts w:cs="Times New Roman"/>
          <w:szCs w:val="28"/>
        </w:rPr>
        <w:t xml:space="preserve"> </w:t>
      </w:r>
      <w:r w:rsidRPr="006A30C0">
        <w:rPr>
          <w:rFonts w:cs="Times New Roman"/>
          <w:szCs w:val="28"/>
        </w:rPr>
        <w:t>được làm; đề cao vai trò tiền phong, gương mẫu của cán bộ, đảng viên, nhất là</w:t>
      </w:r>
      <w:r>
        <w:rPr>
          <w:rFonts w:cs="Times New Roman"/>
          <w:szCs w:val="28"/>
        </w:rPr>
        <w:t xml:space="preserve"> </w:t>
      </w:r>
      <w:r w:rsidRPr="006A30C0">
        <w:rPr>
          <w:rFonts w:cs="Times New Roman"/>
          <w:szCs w:val="28"/>
        </w:rPr>
        <w:t>người đứng đầu cấp ủy, chính quyền, cơ quan, đơn vị trong tổ chức thực hiện.</w:t>
      </w:r>
    </w:p>
    <w:p w:rsidR="005C7079" w:rsidRPr="00943685" w:rsidRDefault="005C7079" w:rsidP="005C7079">
      <w:pPr>
        <w:spacing w:after="0" w:line="240" w:lineRule="auto"/>
        <w:ind w:firstLine="720"/>
        <w:jc w:val="both"/>
        <w:rPr>
          <w:rFonts w:cs="Times New Roman"/>
          <w:b/>
          <w:i/>
          <w:szCs w:val="28"/>
        </w:rPr>
      </w:pPr>
      <w:r w:rsidRPr="00943685">
        <w:rPr>
          <w:rFonts w:cs="Times New Roman"/>
          <w:b/>
          <w:i/>
          <w:szCs w:val="28"/>
        </w:rPr>
        <w:t>4.2. Phương thức và thời gian thực hiện</w:t>
      </w:r>
    </w:p>
    <w:p w:rsidR="005C7079" w:rsidRDefault="005C7079" w:rsidP="005C7079">
      <w:pPr>
        <w:spacing w:after="0" w:line="240" w:lineRule="auto"/>
        <w:ind w:firstLine="720"/>
        <w:jc w:val="both"/>
        <w:rPr>
          <w:rFonts w:cs="Times New Roman"/>
          <w:szCs w:val="28"/>
        </w:rPr>
      </w:pPr>
      <w:r>
        <w:rPr>
          <w:rFonts w:cs="Times New Roman"/>
          <w:szCs w:val="28"/>
        </w:rPr>
        <w:lastRenderedPageBreak/>
        <w:t xml:space="preserve">- </w:t>
      </w:r>
      <w:r w:rsidR="00943685">
        <w:rPr>
          <w:rFonts w:cs="Times New Roman"/>
          <w:szCs w:val="28"/>
        </w:rPr>
        <w:t>Trên cơ sở</w:t>
      </w:r>
      <w:r w:rsidRPr="006A30C0">
        <w:rPr>
          <w:rFonts w:cs="Times New Roman"/>
          <w:szCs w:val="28"/>
        </w:rPr>
        <w:t xml:space="preserve"> hướng dẫn triển</w:t>
      </w:r>
      <w:r>
        <w:rPr>
          <w:rFonts w:cs="Times New Roman"/>
          <w:szCs w:val="28"/>
        </w:rPr>
        <w:t xml:space="preserve"> </w:t>
      </w:r>
      <w:r w:rsidRPr="006A30C0">
        <w:rPr>
          <w:rFonts w:cs="Times New Roman"/>
          <w:szCs w:val="28"/>
        </w:rPr>
        <w:t xml:space="preserve">khai thực hiện </w:t>
      </w:r>
      <w:r w:rsidR="00943685">
        <w:rPr>
          <w:rFonts w:cs="Times New Roman"/>
          <w:szCs w:val="28"/>
        </w:rPr>
        <w:t xml:space="preserve">của Tỉnh uỷ về </w:t>
      </w:r>
      <w:r w:rsidRPr="006A30C0">
        <w:rPr>
          <w:rFonts w:cs="Times New Roman"/>
          <w:szCs w:val="28"/>
        </w:rPr>
        <w:t>“Chuẩn mực đạo đức cách mạng của cán bộ, đảng viên trong giai</w:t>
      </w:r>
      <w:r>
        <w:rPr>
          <w:rFonts w:cs="Times New Roman"/>
          <w:szCs w:val="28"/>
        </w:rPr>
        <w:t xml:space="preserve"> </w:t>
      </w:r>
      <w:r w:rsidRPr="006A30C0">
        <w:rPr>
          <w:rFonts w:cs="Times New Roman"/>
          <w:szCs w:val="28"/>
        </w:rPr>
        <w:t>đoạn mới” làm cơ sở để cán bộ, đảng viên đăng ký, phấn đấu, rèn luyện.</w:t>
      </w:r>
    </w:p>
    <w:p w:rsidR="005C7079" w:rsidRPr="007B0E78" w:rsidRDefault="005C7079" w:rsidP="00943685">
      <w:pPr>
        <w:spacing w:after="0" w:line="240" w:lineRule="auto"/>
        <w:ind w:firstLine="720"/>
        <w:jc w:val="both"/>
        <w:rPr>
          <w:rFonts w:cs="Times New Roman"/>
          <w:szCs w:val="28"/>
        </w:rPr>
      </w:pPr>
      <w:r w:rsidRPr="007B0E78">
        <w:rPr>
          <w:rFonts w:cs="Times New Roman"/>
          <w:szCs w:val="28"/>
        </w:rPr>
        <w:t xml:space="preserve">- Các </w:t>
      </w:r>
      <w:r w:rsidR="00943685">
        <w:rPr>
          <w:rFonts w:cs="Times New Roman"/>
          <w:szCs w:val="28"/>
        </w:rPr>
        <w:t>cấp Hội</w:t>
      </w:r>
      <w:r w:rsidRPr="007B0E78">
        <w:rPr>
          <w:rFonts w:cs="Times New Roman"/>
          <w:szCs w:val="28"/>
        </w:rPr>
        <w:t xml:space="preserve"> tiếp tục bổ sung, hoàn thiện và thực hiện nghiêm túc, hiệu quả chuẩn mực đạo đức nghề nghiệp, đạo đức công vụ theo nội dung học tập và làm theo tư tưởng, đạo đức, phong cách Hồ Chí Minh gắn với </w:t>
      </w:r>
      <w:r w:rsidR="00943685">
        <w:rPr>
          <w:rFonts w:cs="Times New Roman"/>
          <w:szCs w:val="28"/>
        </w:rPr>
        <w:t>chức năng, nhiệm vụ của Hội</w:t>
      </w:r>
      <w:r w:rsidRPr="007B0E78">
        <w:rPr>
          <w:rFonts w:cs="Times New Roman"/>
          <w:szCs w:val="28"/>
        </w:rPr>
        <w:t xml:space="preserve"> và phù hợp với nghị quyết, chỉ thị của Đảng, văn bản pháp quy của Nhà nước, quy định hiện hành của địa phương (hoàn</w:t>
      </w:r>
      <w:r>
        <w:rPr>
          <w:rFonts w:cs="Times New Roman"/>
          <w:szCs w:val="28"/>
        </w:rPr>
        <w:t xml:space="preserve"> </w:t>
      </w:r>
      <w:r w:rsidRPr="007B0E78">
        <w:rPr>
          <w:rFonts w:cs="Times New Roman"/>
          <w:szCs w:val="28"/>
        </w:rPr>
        <w:t>thành chậm nhất trong quý II/2024).</w:t>
      </w:r>
    </w:p>
    <w:p w:rsidR="00943685" w:rsidRPr="00CA23AB" w:rsidRDefault="00943685" w:rsidP="00943685">
      <w:pPr>
        <w:spacing w:after="0" w:line="240" w:lineRule="auto"/>
        <w:ind w:firstLine="720"/>
        <w:jc w:val="both"/>
        <w:rPr>
          <w:rFonts w:cs="Times New Roman"/>
          <w:b/>
          <w:szCs w:val="28"/>
        </w:rPr>
      </w:pPr>
      <w:r w:rsidRPr="00CA23AB">
        <w:rPr>
          <w:rFonts w:cs="Times New Roman"/>
          <w:b/>
          <w:szCs w:val="28"/>
        </w:rPr>
        <w:t>5. Đẩy mạnh tuyên truyền việc học tập và làm theo tư tưởng, đạo đức, phong cách Hồ Chí Minh</w:t>
      </w:r>
    </w:p>
    <w:p w:rsidR="00943685" w:rsidRPr="00CA23AB" w:rsidRDefault="00943685" w:rsidP="00943685">
      <w:pPr>
        <w:spacing w:after="0" w:line="240" w:lineRule="auto"/>
        <w:ind w:firstLine="720"/>
        <w:jc w:val="both"/>
        <w:rPr>
          <w:rFonts w:cs="Times New Roman"/>
          <w:b/>
          <w:i/>
          <w:szCs w:val="28"/>
        </w:rPr>
      </w:pPr>
      <w:r w:rsidRPr="00CA23AB">
        <w:rPr>
          <w:rFonts w:cs="Times New Roman"/>
          <w:b/>
          <w:i/>
          <w:szCs w:val="28"/>
        </w:rPr>
        <w:t>5.1. Nội dung</w:t>
      </w:r>
    </w:p>
    <w:p w:rsidR="00943685" w:rsidRPr="007B0E78" w:rsidRDefault="00943685" w:rsidP="00943685">
      <w:pPr>
        <w:spacing w:after="0" w:line="240" w:lineRule="auto"/>
        <w:ind w:firstLine="720"/>
        <w:jc w:val="both"/>
        <w:rPr>
          <w:rFonts w:cs="Times New Roman"/>
          <w:szCs w:val="28"/>
        </w:rPr>
      </w:pPr>
      <w:r w:rsidRPr="007B0E78">
        <w:rPr>
          <w:rFonts w:cs="Times New Roman"/>
          <w:szCs w:val="28"/>
        </w:rPr>
        <w:t xml:space="preserve">- Các cấp </w:t>
      </w:r>
      <w:r>
        <w:rPr>
          <w:rFonts w:cs="Times New Roman"/>
          <w:szCs w:val="28"/>
        </w:rPr>
        <w:t>Hội</w:t>
      </w:r>
      <w:r w:rsidRPr="007B0E78">
        <w:rPr>
          <w:rFonts w:cs="Times New Roman"/>
          <w:szCs w:val="28"/>
        </w:rPr>
        <w:t xml:space="preserve"> tiếp tục tuyên truyền về các nội dung cơ bản của tư tưởng,</w:t>
      </w:r>
      <w:r>
        <w:rPr>
          <w:rFonts w:cs="Times New Roman"/>
          <w:szCs w:val="28"/>
        </w:rPr>
        <w:t xml:space="preserve"> </w:t>
      </w:r>
      <w:r w:rsidRPr="007B0E78">
        <w:rPr>
          <w:rFonts w:cs="Times New Roman"/>
          <w:szCs w:val="28"/>
        </w:rPr>
        <w:t>đạo đức, phong cách Hồ Chí Minh; kết quả thực hiện Kết luận số 01-KL/TW. Đa</w:t>
      </w:r>
      <w:r>
        <w:rPr>
          <w:rFonts w:cs="Times New Roman"/>
          <w:szCs w:val="28"/>
        </w:rPr>
        <w:t xml:space="preserve"> </w:t>
      </w:r>
      <w:r w:rsidRPr="007B0E78">
        <w:rPr>
          <w:rFonts w:cs="Times New Roman"/>
          <w:szCs w:val="28"/>
        </w:rPr>
        <w:t>dạng các hình thức tổ chức: Tọa đàm, sinh hoạt chuyên đề, hội thi... để</w:t>
      </w:r>
      <w:r>
        <w:rPr>
          <w:rFonts w:cs="Times New Roman"/>
          <w:szCs w:val="28"/>
        </w:rPr>
        <w:t xml:space="preserve"> </w:t>
      </w:r>
      <w:r w:rsidRPr="007B0E78">
        <w:rPr>
          <w:rFonts w:cs="Times New Roman"/>
          <w:szCs w:val="28"/>
        </w:rPr>
        <w:t>tăng cường tuyên truyền, phổ biến tư tưởng, đạo đức, phong cách Hồ Chí Minh</w:t>
      </w:r>
      <w:r>
        <w:rPr>
          <w:rFonts w:cs="Times New Roman"/>
          <w:szCs w:val="28"/>
        </w:rPr>
        <w:t xml:space="preserve"> </w:t>
      </w:r>
      <w:r w:rsidRPr="007B0E78">
        <w:rPr>
          <w:rFonts w:cs="Times New Roman"/>
          <w:szCs w:val="28"/>
        </w:rPr>
        <w:t>trong Đảng</w:t>
      </w:r>
      <w:r>
        <w:rPr>
          <w:rFonts w:cs="Times New Roman"/>
          <w:szCs w:val="28"/>
        </w:rPr>
        <w:t>,</w:t>
      </w:r>
      <w:r w:rsidRPr="007B0E78">
        <w:rPr>
          <w:rFonts w:cs="Times New Roman"/>
          <w:szCs w:val="28"/>
        </w:rPr>
        <w:t xml:space="preserve"> </w:t>
      </w:r>
      <w:r>
        <w:rPr>
          <w:rFonts w:cs="Times New Roman"/>
          <w:szCs w:val="28"/>
        </w:rPr>
        <w:t xml:space="preserve">cán bộ, hội viên </w:t>
      </w:r>
      <w:r w:rsidRPr="007B0E78">
        <w:rPr>
          <w:rFonts w:cs="Times New Roman"/>
          <w:szCs w:val="28"/>
        </w:rPr>
        <w:t>và Nhân dân.</w:t>
      </w:r>
    </w:p>
    <w:p w:rsidR="00943685" w:rsidRPr="007B0E78" w:rsidRDefault="00943685" w:rsidP="00943685">
      <w:pPr>
        <w:spacing w:after="0" w:line="240" w:lineRule="auto"/>
        <w:ind w:firstLine="720"/>
        <w:jc w:val="both"/>
        <w:rPr>
          <w:rFonts w:cs="Times New Roman"/>
          <w:szCs w:val="28"/>
        </w:rPr>
      </w:pPr>
      <w:r w:rsidRPr="007B0E78">
        <w:rPr>
          <w:rFonts w:cs="Times New Roman"/>
          <w:szCs w:val="28"/>
        </w:rPr>
        <w:t>- Tiếp tục tuyên truyền, nghiên cứu cụ thể hóa nội dung chuyên đề toàn kh</w:t>
      </w:r>
      <w:r>
        <w:rPr>
          <w:rFonts w:cs="Times New Roman"/>
          <w:szCs w:val="28"/>
        </w:rPr>
        <w:t>ó</w:t>
      </w:r>
      <w:r w:rsidRPr="007B0E78">
        <w:rPr>
          <w:rFonts w:cs="Times New Roman"/>
          <w:szCs w:val="28"/>
        </w:rPr>
        <w:t>a</w:t>
      </w:r>
    </w:p>
    <w:p w:rsidR="00943685" w:rsidRPr="007B0E78" w:rsidRDefault="00943685" w:rsidP="00943685">
      <w:pPr>
        <w:spacing w:after="0" w:line="240" w:lineRule="auto"/>
        <w:jc w:val="both"/>
        <w:rPr>
          <w:rFonts w:cs="Times New Roman"/>
          <w:szCs w:val="28"/>
        </w:rPr>
      </w:pPr>
      <w:r w:rsidRPr="007B0E78">
        <w:rPr>
          <w:rFonts w:cs="Times New Roman"/>
          <w:szCs w:val="28"/>
        </w:rPr>
        <w:t>“Học tập và làm theo tư tưởng, đạo đức, phong cách Hồ Chí Minh về ý chí tự lực,</w:t>
      </w:r>
      <w:r>
        <w:rPr>
          <w:rFonts w:cs="Times New Roman"/>
          <w:szCs w:val="28"/>
        </w:rPr>
        <w:t xml:space="preserve"> </w:t>
      </w:r>
      <w:r w:rsidRPr="007B0E78">
        <w:rPr>
          <w:rFonts w:cs="Times New Roman"/>
          <w:szCs w:val="28"/>
        </w:rPr>
        <w:t>tự cường và khát vọng phát triển đất nước phồn vinh, hạnh phúc</w:t>
      </w:r>
      <w:r w:rsidR="00B6425B">
        <w:rPr>
          <w:rFonts w:cs="Times New Roman"/>
          <w:szCs w:val="28"/>
        </w:rPr>
        <w:t>”</w:t>
      </w:r>
      <w:r w:rsidRPr="007B0E78">
        <w:rPr>
          <w:rFonts w:cs="Times New Roman"/>
          <w:szCs w:val="28"/>
        </w:rPr>
        <w:t>. Tập trung thông</w:t>
      </w:r>
      <w:r>
        <w:rPr>
          <w:rFonts w:cs="Times New Roman"/>
          <w:szCs w:val="28"/>
        </w:rPr>
        <w:t xml:space="preserve"> </w:t>
      </w:r>
      <w:r w:rsidRPr="007B0E78">
        <w:rPr>
          <w:rFonts w:cs="Times New Roman"/>
          <w:szCs w:val="28"/>
        </w:rPr>
        <w:t>tin, tuyên truyền, triển khai sâu rộng nội dung chuyên đề năm 2024 của tỉnh “Học</w:t>
      </w:r>
      <w:r>
        <w:rPr>
          <w:rFonts w:cs="Times New Roman"/>
          <w:szCs w:val="28"/>
        </w:rPr>
        <w:t xml:space="preserve"> </w:t>
      </w:r>
      <w:r w:rsidRPr="007B0E78">
        <w:rPr>
          <w:rFonts w:cs="Times New Roman"/>
          <w:szCs w:val="28"/>
        </w:rPr>
        <w:t>tập và làm theo tư tưởng, đạo đức, phong cách Hồ Chí Minh về xây dựng, phát</w:t>
      </w:r>
      <w:r>
        <w:rPr>
          <w:rFonts w:cs="Times New Roman"/>
          <w:szCs w:val="28"/>
        </w:rPr>
        <w:t xml:space="preserve"> </w:t>
      </w:r>
      <w:r w:rsidRPr="007B0E78">
        <w:rPr>
          <w:rFonts w:cs="Times New Roman"/>
          <w:szCs w:val="28"/>
        </w:rPr>
        <w:t>huy giá trị văn hóa, sức mạnh con người xứ Quảng để góp phần xây dựng và phát</w:t>
      </w:r>
      <w:r>
        <w:rPr>
          <w:rFonts w:cs="Times New Roman"/>
          <w:szCs w:val="28"/>
        </w:rPr>
        <w:t xml:space="preserve"> </w:t>
      </w:r>
      <w:r w:rsidRPr="007B0E78">
        <w:rPr>
          <w:rFonts w:cs="Times New Roman"/>
          <w:szCs w:val="28"/>
        </w:rPr>
        <w:t>triển Quảng Nam trở thành tỉnh phát triển khá của cả nước vào năm 2030”.</w:t>
      </w:r>
    </w:p>
    <w:p w:rsidR="00943685" w:rsidRPr="007B0E78" w:rsidRDefault="00943685" w:rsidP="009A7C57">
      <w:pPr>
        <w:spacing w:after="0" w:line="240" w:lineRule="auto"/>
        <w:ind w:firstLine="720"/>
        <w:jc w:val="both"/>
        <w:rPr>
          <w:rFonts w:cs="Times New Roman"/>
          <w:szCs w:val="28"/>
        </w:rPr>
      </w:pPr>
      <w:r>
        <w:rPr>
          <w:rFonts w:cs="Times New Roman"/>
          <w:szCs w:val="28"/>
        </w:rPr>
        <w:t xml:space="preserve">- </w:t>
      </w:r>
      <w:r w:rsidRPr="007B0E78">
        <w:rPr>
          <w:rFonts w:cs="Times New Roman"/>
          <w:szCs w:val="28"/>
        </w:rPr>
        <w:t>Tuyên truyền về những mô hình, gương “người tốt, việc tốt”, tập thể</w:t>
      </w:r>
      <w:r>
        <w:rPr>
          <w:rFonts w:cs="Times New Roman"/>
          <w:szCs w:val="28"/>
        </w:rPr>
        <w:t xml:space="preserve"> hội</w:t>
      </w:r>
      <w:r w:rsidRPr="007B0E78">
        <w:rPr>
          <w:rFonts w:cs="Times New Roman"/>
          <w:szCs w:val="28"/>
        </w:rPr>
        <w:t>, cá nhân</w:t>
      </w:r>
      <w:r>
        <w:rPr>
          <w:rFonts w:cs="Times New Roman"/>
          <w:szCs w:val="28"/>
        </w:rPr>
        <w:t xml:space="preserve"> hội viên</w:t>
      </w:r>
      <w:r w:rsidRPr="007B0E78">
        <w:rPr>
          <w:rFonts w:cs="Times New Roman"/>
          <w:szCs w:val="28"/>
        </w:rPr>
        <w:t xml:space="preserve"> điển hình trong học tập và làm theo tư tưởng, đạo đức, phong cách Hồ Chí Minh; đấu tranh, phản bác các thông tin xấu, độc, quan điểm sai trái, thù địch, xuyên tạc, bôi nhọ thân thế, sự nghiệp, phủ định giá trị to lớn của tư tưởng Hồ Chí Minh.</w:t>
      </w:r>
    </w:p>
    <w:p w:rsidR="00943685" w:rsidRPr="00CA23AB" w:rsidRDefault="00943685" w:rsidP="00943685">
      <w:pPr>
        <w:spacing w:after="0" w:line="240" w:lineRule="auto"/>
        <w:ind w:firstLine="720"/>
        <w:jc w:val="both"/>
        <w:rPr>
          <w:rFonts w:cs="Times New Roman"/>
          <w:b/>
          <w:i/>
          <w:szCs w:val="28"/>
        </w:rPr>
      </w:pPr>
      <w:r w:rsidRPr="00CA23AB">
        <w:rPr>
          <w:rFonts w:cs="Times New Roman"/>
          <w:b/>
          <w:i/>
          <w:szCs w:val="28"/>
        </w:rPr>
        <w:t>5.2. Phương thức thực hiện</w:t>
      </w:r>
    </w:p>
    <w:p w:rsidR="00943685" w:rsidRPr="007B0E78" w:rsidRDefault="00943685" w:rsidP="00943685">
      <w:pPr>
        <w:spacing w:after="0" w:line="240" w:lineRule="auto"/>
        <w:ind w:firstLine="720"/>
        <w:jc w:val="both"/>
        <w:rPr>
          <w:rFonts w:cs="Times New Roman"/>
          <w:szCs w:val="28"/>
        </w:rPr>
      </w:pPr>
      <w:r w:rsidRPr="007B0E78">
        <w:rPr>
          <w:rFonts w:cs="Times New Roman"/>
          <w:szCs w:val="28"/>
        </w:rPr>
        <w:t xml:space="preserve">- </w:t>
      </w:r>
      <w:r w:rsidR="000F3334">
        <w:rPr>
          <w:rFonts w:cs="Times New Roman"/>
          <w:szCs w:val="28"/>
        </w:rPr>
        <w:t>Từ nội dung</w:t>
      </w:r>
      <w:r w:rsidRPr="007B0E78">
        <w:rPr>
          <w:rFonts w:cs="Times New Roman"/>
          <w:szCs w:val="28"/>
        </w:rPr>
        <w:t xml:space="preserve"> </w:t>
      </w:r>
      <w:r w:rsidR="000F3334">
        <w:rPr>
          <w:rFonts w:cs="Times New Roman"/>
          <w:szCs w:val="28"/>
        </w:rPr>
        <w:t>đ</w:t>
      </w:r>
      <w:r w:rsidRPr="007B0E78">
        <w:rPr>
          <w:rFonts w:cs="Times New Roman"/>
          <w:szCs w:val="28"/>
        </w:rPr>
        <w:t xml:space="preserve">ịnh hướng tuyên truyền, </w:t>
      </w:r>
      <w:r w:rsidR="000F3334">
        <w:rPr>
          <w:rFonts w:cs="Times New Roman"/>
          <w:szCs w:val="28"/>
        </w:rPr>
        <w:t>xây dựng</w:t>
      </w:r>
      <w:r w:rsidRPr="007B0E78">
        <w:rPr>
          <w:rFonts w:cs="Times New Roman"/>
          <w:szCs w:val="28"/>
        </w:rPr>
        <w:t xml:space="preserve"> kế hoạch tuyên truyền sâu rộng việc học tập và làm theo tư tưởng, đạo đức, phong cách Hồ Chí Minh cho cán bộ, đả</w:t>
      </w:r>
      <w:r w:rsidR="000F3334">
        <w:rPr>
          <w:rFonts w:cs="Times New Roman"/>
          <w:szCs w:val="28"/>
        </w:rPr>
        <w:t xml:space="preserve">ng viên, hội viên </w:t>
      </w:r>
      <w:r w:rsidRPr="007B0E78">
        <w:rPr>
          <w:rFonts w:cs="Times New Roman"/>
          <w:szCs w:val="28"/>
        </w:rPr>
        <w:t xml:space="preserve">và các tầng lớp </w:t>
      </w:r>
      <w:r w:rsidR="000F3334">
        <w:rPr>
          <w:rFonts w:cs="Times New Roman"/>
          <w:szCs w:val="28"/>
        </w:rPr>
        <w:t>N</w:t>
      </w:r>
      <w:r w:rsidRPr="007B0E78">
        <w:rPr>
          <w:rFonts w:cs="Times New Roman"/>
          <w:szCs w:val="28"/>
        </w:rPr>
        <w:t>hân dân.</w:t>
      </w:r>
    </w:p>
    <w:p w:rsidR="00943685" w:rsidRPr="000F3334" w:rsidRDefault="00943685" w:rsidP="000F3334">
      <w:pPr>
        <w:spacing w:after="0" w:line="240" w:lineRule="auto"/>
        <w:ind w:firstLine="720"/>
        <w:jc w:val="both"/>
        <w:rPr>
          <w:rFonts w:cs="Times New Roman"/>
        </w:rPr>
      </w:pPr>
      <w:r>
        <w:rPr>
          <w:rFonts w:cs="Times New Roman"/>
          <w:szCs w:val="28"/>
        </w:rPr>
        <w:t xml:space="preserve">- </w:t>
      </w:r>
      <w:r w:rsidR="000F3334">
        <w:rPr>
          <w:rFonts w:cs="Times New Roman"/>
        </w:rPr>
        <w:t xml:space="preserve">Chuyên mục truyền hình, Bản tin nội bộ, </w:t>
      </w:r>
      <w:r w:rsidR="000F3334" w:rsidRPr="00D24045">
        <w:rPr>
          <w:rFonts w:cs="Times New Roman"/>
        </w:rPr>
        <w:t xml:space="preserve">Trang thông tin điện tử </w:t>
      </w:r>
      <w:r w:rsidR="000F3334">
        <w:rPr>
          <w:rFonts w:cs="Times New Roman"/>
        </w:rPr>
        <w:t xml:space="preserve">Hội CCB tỉnh </w:t>
      </w:r>
      <w:r w:rsidR="000F3334" w:rsidRPr="00D24045">
        <w:rPr>
          <w:rFonts w:cs="Times New Roman"/>
        </w:rPr>
        <w:t>đa dạng hóa các hình thức tuyên truyề</w:t>
      </w:r>
      <w:r w:rsidR="000F3334">
        <w:rPr>
          <w:rFonts w:cs="Times New Roman"/>
        </w:rPr>
        <w:t xml:space="preserve">n; </w:t>
      </w:r>
      <w:r w:rsidR="000F3334" w:rsidRPr="00D24045">
        <w:rPr>
          <w:rFonts w:cs="Times New Roman"/>
        </w:rPr>
        <w:t xml:space="preserve">tăng cường sử dụng các phương thức truyền thông mới trên nền tảng Internet, mạng xã hội; </w:t>
      </w:r>
      <w:r w:rsidRPr="007B0E78">
        <w:rPr>
          <w:rFonts w:cs="Times New Roman"/>
          <w:szCs w:val="28"/>
        </w:rPr>
        <w:t>tăng cường thời lượng tin, bài; tập trung nâng cao chất lượng chuyên trang, chuyên mục về học tập và làm theo tư tưởng, đạo đức, phong cách Hồ Chí Minh, cao điểm vào dịp kỷ niệm ngày sinh nhật Bác 19/5, kỷ niệm ngày Cách</w:t>
      </w:r>
      <w:r>
        <w:rPr>
          <w:rFonts w:cs="Times New Roman"/>
          <w:szCs w:val="28"/>
        </w:rPr>
        <w:t xml:space="preserve"> </w:t>
      </w:r>
      <w:r w:rsidRPr="007B0E78">
        <w:rPr>
          <w:rFonts w:cs="Times New Roman"/>
          <w:szCs w:val="28"/>
        </w:rPr>
        <w:t>mạng tháng Tám thành công 19/8 và ngày Quốc khánh 2/9.</w:t>
      </w:r>
    </w:p>
    <w:p w:rsidR="00943685" w:rsidRDefault="00943685" w:rsidP="000F3334">
      <w:pPr>
        <w:spacing w:after="0" w:line="240" w:lineRule="auto"/>
        <w:ind w:firstLine="720"/>
        <w:jc w:val="both"/>
        <w:rPr>
          <w:rFonts w:cs="Times New Roman"/>
          <w:szCs w:val="28"/>
        </w:rPr>
      </w:pPr>
      <w:r w:rsidRPr="007B0E78">
        <w:rPr>
          <w:rFonts w:cs="Times New Roman"/>
          <w:szCs w:val="28"/>
        </w:rPr>
        <w:t xml:space="preserve">- Các </w:t>
      </w:r>
      <w:r w:rsidR="000F3334">
        <w:rPr>
          <w:rFonts w:cs="Times New Roman"/>
          <w:szCs w:val="28"/>
        </w:rPr>
        <w:t>cấp Hội đ</w:t>
      </w:r>
      <w:r w:rsidRPr="007B0E78">
        <w:rPr>
          <w:rFonts w:cs="Times New Roman"/>
          <w:szCs w:val="28"/>
        </w:rPr>
        <w:t>ổi mới, đa dạng hóa các hình thức tuyên truyền; thông qua tọa đàm, giao lưu văn hóa, văn nghệ, tuyên truyền miệng, hệ thống báo cáo viên và tuyên truyền viên, các buổi sinh hoạt chính trị, nghe nói chuyện thời sự. Duy trì chuyên mục học tập và làm theo tư tưởng, đạo đức, phong cách Hồ Chí Minh; nâng cao chất lượng tin, bài phản ánh kịp thời, sinh động về cách làm hay, sáng tạo, mô hình tiêu biểu trong học tập và làm theo tư tưởng, đạo đức, phong cách Hồ</w:t>
      </w:r>
      <w:r w:rsidR="000F3334">
        <w:rPr>
          <w:rFonts w:cs="Times New Roman"/>
          <w:szCs w:val="28"/>
        </w:rPr>
        <w:t xml:space="preserve"> </w:t>
      </w:r>
      <w:r w:rsidR="000F3334">
        <w:rPr>
          <w:rFonts w:cs="Times New Roman"/>
          <w:szCs w:val="28"/>
        </w:rPr>
        <w:lastRenderedPageBreak/>
        <w:t xml:space="preserve">Chí Minh; </w:t>
      </w:r>
      <w:r w:rsidRPr="007B0E78">
        <w:rPr>
          <w:rFonts w:cs="Times New Roman"/>
          <w:szCs w:val="28"/>
        </w:rPr>
        <w:t xml:space="preserve">đổi mới phương thức tuyên truyền trong cán bộ, đảng viên, đoàn viên, hội viên và các tầng lớp </w:t>
      </w:r>
      <w:r w:rsidR="009A7C57">
        <w:rPr>
          <w:rFonts w:cs="Times New Roman"/>
          <w:szCs w:val="28"/>
        </w:rPr>
        <w:t>N</w:t>
      </w:r>
      <w:r w:rsidRPr="007B0E78">
        <w:rPr>
          <w:rFonts w:cs="Times New Roman"/>
          <w:szCs w:val="28"/>
        </w:rPr>
        <w:t>hân dân bằng các hình thức đa dạng, phong phú; quan tâm tuyên truyền qua Internet, mạng xã hội, tạo sự lan tỏa sâu rộng về tư tưởng, đạo đức, phong cách Hồ Chí Minh trong toàn xã hội.</w:t>
      </w:r>
    </w:p>
    <w:p w:rsidR="000F3334" w:rsidRPr="00CA23AB" w:rsidRDefault="000F3334" w:rsidP="000F3334">
      <w:pPr>
        <w:spacing w:after="0" w:line="240" w:lineRule="auto"/>
        <w:ind w:firstLine="720"/>
        <w:jc w:val="both"/>
        <w:rPr>
          <w:rFonts w:cs="Times New Roman"/>
          <w:b/>
          <w:szCs w:val="28"/>
        </w:rPr>
      </w:pPr>
      <w:r w:rsidRPr="00CA23AB">
        <w:rPr>
          <w:rFonts w:cs="Times New Roman"/>
          <w:b/>
          <w:szCs w:val="28"/>
        </w:rPr>
        <w:t>6. Xây dựng mô hình học tập và làm theo tư tưởng, đạo đức, phong cách Hồ Chí Minh</w:t>
      </w:r>
    </w:p>
    <w:p w:rsidR="000F3334" w:rsidRPr="007B0E78" w:rsidRDefault="000F3334" w:rsidP="00E35693">
      <w:pPr>
        <w:spacing w:after="0" w:line="240" w:lineRule="auto"/>
        <w:ind w:firstLine="720"/>
        <w:jc w:val="both"/>
        <w:rPr>
          <w:rFonts w:cs="Times New Roman"/>
          <w:szCs w:val="28"/>
        </w:rPr>
      </w:pPr>
      <w:r w:rsidRPr="00CA23AB">
        <w:rPr>
          <w:rFonts w:cs="Times New Roman"/>
          <w:b/>
          <w:i/>
          <w:szCs w:val="28"/>
        </w:rPr>
        <w:t xml:space="preserve"> </w:t>
      </w:r>
      <w:r>
        <w:rPr>
          <w:rFonts w:cs="Times New Roman"/>
          <w:szCs w:val="28"/>
        </w:rPr>
        <w:t>C</w:t>
      </w:r>
      <w:r w:rsidRPr="007B0E78">
        <w:rPr>
          <w:rFonts w:cs="Times New Roman"/>
          <w:szCs w:val="28"/>
        </w:rPr>
        <w:t>ấp ủy, cơ quan, đơn vị đăng ký xây dựng mô hình học tập và làm theo tư tưởng, đạo đức, phong cách Hồ Chí Minh năm 2024 để triển khai thực hiện tại cơ quan, đơn vị, đị</w:t>
      </w:r>
      <w:r w:rsidR="00E35693">
        <w:rPr>
          <w:rFonts w:cs="Times New Roman"/>
          <w:szCs w:val="28"/>
        </w:rPr>
        <w:t>a phương</w:t>
      </w:r>
      <w:r w:rsidRPr="007B0E78">
        <w:rPr>
          <w:rFonts w:cs="Times New Roman"/>
          <w:szCs w:val="28"/>
        </w:rPr>
        <w:t xml:space="preserve"> (thời gian hoàn thành</w:t>
      </w:r>
      <w:r>
        <w:rPr>
          <w:rFonts w:cs="Times New Roman"/>
          <w:szCs w:val="28"/>
        </w:rPr>
        <w:t xml:space="preserve"> </w:t>
      </w:r>
      <w:r w:rsidRPr="007B0E78">
        <w:rPr>
          <w:rFonts w:cs="Times New Roman"/>
          <w:szCs w:val="28"/>
        </w:rPr>
        <w:t>trong quý II/2024).</w:t>
      </w:r>
    </w:p>
    <w:p w:rsidR="00E35693" w:rsidRDefault="00E35693" w:rsidP="00E35693">
      <w:pPr>
        <w:spacing w:after="0" w:line="240" w:lineRule="auto"/>
        <w:ind w:firstLine="720"/>
        <w:jc w:val="both"/>
        <w:rPr>
          <w:rFonts w:cs="Times New Roman"/>
          <w:b/>
        </w:rPr>
      </w:pPr>
      <w:r w:rsidRPr="00E35693">
        <w:rPr>
          <w:rFonts w:cs="Times New Roman"/>
          <w:b/>
          <w:szCs w:val="28"/>
        </w:rPr>
        <w:t xml:space="preserve">7. Lựa chọn vấn đề trọng tâm, đột phá để thực hiện, giải quyết kịp thời những vấn đề nổi cộm, bức xúc </w:t>
      </w:r>
      <w:r w:rsidRPr="000C3DDC">
        <w:rPr>
          <w:rFonts w:cs="Times New Roman"/>
          <w:b/>
        </w:rPr>
        <w:t>trong</w:t>
      </w:r>
      <w:r>
        <w:rPr>
          <w:rFonts w:cs="Times New Roman"/>
          <w:b/>
        </w:rPr>
        <w:t xml:space="preserve"> hội viên CCB, CQN và</w:t>
      </w:r>
      <w:r w:rsidRPr="000C3DDC">
        <w:rPr>
          <w:rFonts w:cs="Times New Roman"/>
          <w:b/>
        </w:rPr>
        <w:t xml:space="preserve"> Nhân dân</w:t>
      </w:r>
    </w:p>
    <w:p w:rsidR="00E35693" w:rsidRPr="000F4E53" w:rsidRDefault="00E35693" w:rsidP="00E35693">
      <w:pPr>
        <w:spacing w:after="0" w:line="240" w:lineRule="auto"/>
        <w:ind w:firstLine="720"/>
        <w:jc w:val="both"/>
        <w:rPr>
          <w:rFonts w:cs="Times New Roman"/>
          <w:spacing w:val="4"/>
        </w:rPr>
      </w:pPr>
      <w:r w:rsidRPr="000F4E53">
        <w:rPr>
          <w:rFonts w:cs="Times New Roman"/>
          <w:spacing w:val="4"/>
        </w:rPr>
        <w:t xml:space="preserve"> Mỗi huyện, thị, thành Hội lựa chọn ít nhất 01 đến 02 nhiệm vụ trọng tâm, đột phá để triển khai thực hiện trong năm 2024; thường xuyên chỉ đạo nắm bắt, giải quyết kịp thời những vụ việc nổi cộm, bức xúc tại cơ quan, đơn vị, địa phương mình.</w:t>
      </w:r>
    </w:p>
    <w:p w:rsidR="00E35693" w:rsidRDefault="00E35693" w:rsidP="00E35693">
      <w:pPr>
        <w:spacing w:after="0" w:line="240" w:lineRule="auto"/>
        <w:ind w:firstLine="720"/>
        <w:jc w:val="both"/>
        <w:rPr>
          <w:rFonts w:cs="Times New Roman"/>
          <w:b/>
          <w:szCs w:val="28"/>
        </w:rPr>
      </w:pPr>
      <w:r w:rsidRPr="00CA23AB">
        <w:rPr>
          <w:rFonts w:cs="Times New Roman"/>
          <w:b/>
          <w:szCs w:val="28"/>
        </w:rPr>
        <w:t>8. Tổ chức kiểm tra, giám sát, khảo sát việc tổ chức thực hiện Kết luận số 01-KL/TW</w:t>
      </w:r>
    </w:p>
    <w:p w:rsidR="00E35693" w:rsidRDefault="00E35693" w:rsidP="00E35693">
      <w:pPr>
        <w:spacing w:after="0" w:line="240" w:lineRule="auto"/>
        <w:ind w:firstLine="720"/>
        <w:jc w:val="both"/>
        <w:rPr>
          <w:rFonts w:cs="Times New Roman"/>
        </w:rPr>
      </w:pPr>
      <w:r w:rsidRPr="00D24045">
        <w:rPr>
          <w:rFonts w:cs="Times New Roman"/>
        </w:rPr>
        <w:t xml:space="preserve"> Các </w:t>
      </w:r>
      <w:r>
        <w:rPr>
          <w:rFonts w:cs="Times New Roman"/>
        </w:rPr>
        <w:t>huyện, thị, thành Hội</w:t>
      </w:r>
      <w:r w:rsidRPr="00D24045">
        <w:rPr>
          <w:rFonts w:cs="Times New Roman"/>
        </w:rPr>
        <w:t xml:space="preserve"> xây dựng kế hoạch, tiến hành kiểm tra, giám sát, khảo sát trong phạm vi, chức năng của mình đảm bảo kết quả</w:t>
      </w:r>
      <w:r>
        <w:rPr>
          <w:rFonts w:cs="Times New Roman"/>
        </w:rPr>
        <w:t xml:space="preserve"> </w:t>
      </w:r>
      <w:r w:rsidRPr="007B0E78">
        <w:rPr>
          <w:rFonts w:cs="Times New Roman"/>
          <w:szCs w:val="28"/>
        </w:rPr>
        <w:t>và</w:t>
      </w:r>
      <w:r>
        <w:rPr>
          <w:rFonts w:cs="Times New Roman"/>
          <w:szCs w:val="28"/>
        </w:rPr>
        <w:t xml:space="preserve"> </w:t>
      </w:r>
      <w:r w:rsidRPr="007B0E78">
        <w:rPr>
          <w:rFonts w:cs="Times New Roman"/>
          <w:szCs w:val="28"/>
        </w:rPr>
        <w:t>các quy định của Đảng về trách nhiệm nêu gương nhằm cảnh báo, phát hiện từ</w:t>
      </w:r>
      <w:r>
        <w:rPr>
          <w:rFonts w:cs="Times New Roman"/>
          <w:szCs w:val="28"/>
        </w:rPr>
        <w:t xml:space="preserve"> </w:t>
      </w:r>
      <w:r w:rsidRPr="007B0E78">
        <w:rPr>
          <w:rFonts w:cs="Times New Roman"/>
          <w:szCs w:val="28"/>
        </w:rPr>
        <w:t>sớm, kịp thời ngăn chặn vi phạm kỷ luật Đảng, pháp luật của Nhà nước, bảo đảm</w:t>
      </w:r>
      <w:r>
        <w:rPr>
          <w:rFonts w:cs="Times New Roman"/>
          <w:szCs w:val="28"/>
        </w:rPr>
        <w:t xml:space="preserve"> </w:t>
      </w:r>
      <w:r w:rsidRPr="007B0E78">
        <w:rPr>
          <w:rFonts w:cs="Times New Roman"/>
          <w:szCs w:val="28"/>
        </w:rPr>
        <w:t>cho việc học tập và làm theo tư tưởng, đạo đức, phong cách Hồ Chí Minh được</w:t>
      </w:r>
      <w:r>
        <w:rPr>
          <w:rFonts w:cs="Times New Roman"/>
          <w:szCs w:val="28"/>
        </w:rPr>
        <w:t xml:space="preserve"> </w:t>
      </w:r>
      <w:r w:rsidRPr="007B0E78">
        <w:rPr>
          <w:rFonts w:cs="Times New Roman"/>
          <w:szCs w:val="28"/>
        </w:rPr>
        <w:t>thực hiện nghiêm túc, hiệu quả, thực chất</w:t>
      </w:r>
      <w:r w:rsidRPr="00D24045">
        <w:rPr>
          <w:rFonts w:cs="Times New Roman"/>
        </w:rPr>
        <w:t xml:space="preserve">. </w:t>
      </w:r>
      <w:r>
        <w:rPr>
          <w:rFonts w:cs="Times New Roman"/>
        </w:rPr>
        <w:t xml:space="preserve">Thường trực Hội CCB tỉnh tổ chức sơ kết 3 năm thực hiện kết luận số </w:t>
      </w:r>
      <w:r w:rsidRPr="009D4FE2">
        <w:t>01-KL/TW, ngày 18/5/2021 của Bộ Chính trị</w:t>
      </w:r>
      <w:r>
        <w:t xml:space="preserve"> và dịp kỷ niệm 134 năm ngày sinh nhật Bác.</w:t>
      </w:r>
      <w:r w:rsidRPr="009D4FE2">
        <w:t xml:space="preserve"> </w:t>
      </w:r>
    </w:p>
    <w:p w:rsidR="00E35693" w:rsidRDefault="00E35693" w:rsidP="00E35693">
      <w:pPr>
        <w:spacing w:after="0" w:line="240" w:lineRule="auto"/>
        <w:ind w:firstLine="720"/>
        <w:jc w:val="both"/>
        <w:rPr>
          <w:rFonts w:cs="Times New Roman"/>
          <w:szCs w:val="28"/>
          <w:highlight w:val="yellow"/>
        </w:rPr>
      </w:pPr>
      <w:r w:rsidRPr="00CA23AB">
        <w:rPr>
          <w:rFonts w:cs="Times New Roman"/>
          <w:b/>
          <w:szCs w:val="28"/>
        </w:rPr>
        <w:t>9. Tổng kết, đánh giá việc thực hiện và tuyên dương, khen thưởng</w:t>
      </w:r>
      <w:r>
        <w:rPr>
          <w:rFonts w:cs="Times New Roman"/>
          <w:szCs w:val="28"/>
        </w:rPr>
        <w:t xml:space="preserve"> </w:t>
      </w:r>
    </w:p>
    <w:p w:rsidR="00E35693" w:rsidRPr="00D24045" w:rsidRDefault="00E35693" w:rsidP="00E35693">
      <w:pPr>
        <w:spacing w:after="0" w:line="240" w:lineRule="auto"/>
        <w:ind w:firstLine="720"/>
        <w:jc w:val="both"/>
        <w:rPr>
          <w:rFonts w:cs="Times New Roman"/>
        </w:rPr>
      </w:pPr>
      <w:r>
        <w:rPr>
          <w:rFonts w:cs="Times New Roman"/>
        </w:rPr>
        <w:t xml:space="preserve">- </w:t>
      </w:r>
      <w:r w:rsidRPr="00D24045">
        <w:rPr>
          <w:rFonts w:cs="Times New Roman"/>
        </w:rPr>
        <w:t xml:space="preserve">Định kỳ 6 tháng, 01 năm: Các huyện, thị, thành </w:t>
      </w:r>
      <w:r>
        <w:rPr>
          <w:rFonts w:cs="Times New Roman"/>
        </w:rPr>
        <w:t>Hội</w:t>
      </w:r>
      <w:r w:rsidRPr="00D24045">
        <w:rPr>
          <w:rFonts w:cs="Times New Roman"/>
        </w:rPr>
        <w:t xml:space="preserve"> đánh giá,</w:t>
      </w:r>
      <w:r>
        <w:rPr>
          <w:rFonts w:cs="Times New Roman"/>
        </w:rPr>
        <w:t xml:space="preserve"> </w:t>
      </w:r>
      <w:r w:rsidRPr="00D24045">
        <w:rPr>
          <w:rFonts w:cs="Times New Roman"/>
        </w:rPr>
        <w:t>báo cáo tình hình, kết quả việc triển khai thực hiện chuyên đề năm 202</w:t>
      </w:r>
      <w:r>
        <w:rPr>
          <w:rFonts w:cs="Times New Roman"/>
        </w:rPr>
        <w:t>4</w:t>
      </w:r>
      <w:r w:rsidRPr="00D24045">
        <w:rPr>
          <w:rFonts w:cs="Times New Roman"/>
        </w:rPr>
        <w:t xml:space="preserve"> của tỉnh. Các cấp ủy</w:t>
      </w:r>
      <w:r>
        <w:rPr>
          <w:rFonts w:cs="Times New Roman"/>
        </w:rPr>
        <w:t xml:space="preserve"> hội CCB huyện, thị, thành phố </w:t>
      </w:r>
      <w:r w:rsidRPr="00D24045">
        <w:rPr>
          <w:rFonts w:cs="Times New Roman"/>
        </w:rPr>
        <w:t>tổ chức sơ kết 0</w:t>
      </w:r>
      <w:r>
        <w:rPr>
          <w:rFonts w:cs="Times New Roman"/>
        </w:rPr>
        <w:t>3</w:t>
      </w:r>
      <w:r w:rsidRPr="00D24045">
        <w:rPr>
          <w:rFonts w:cs="Times New Roman"/>
        </w:rPr>
        <w:t xml:space="preserve"> năm thực hiện Kết luận số 01-KL/TW gắn với tuyên dương khen thưởng và giao lưu điển hình tiêu biểu trong học tập và làm theo tư tưởng, đạo đức, phong cách Hồ Chí Minh vào quý II/202</w:t>
      </w:r>
      <w:r w:rsidR="005E1D01">
        <w:rPr>
          <w:rFonts w:cs="Times New Roman"/>
        </w:rPr>
        <w:t>4</w:t>
      </w:r>
      <w:r w:rsidRPr="00D24045">
        <w:rPr>
          <w:rFonts w:cs="Times New Roman"/>
        </w:rPr>
        <w:t>.</w:t>
      </w:r>
    </w:p>
    <w:p w:rsidR="00E35693" w:rsidRPr="00D24045" w:rsidRDefault="005E1D01" w:rsidP="00E35693">
      <w:pPr>
        <w:spacing w:after="0" w:line="240" w:lineRule="auto"/>
        <w:ind w:firstLine="720"/>
        <w:jc w:val="both"/>
        <w:rPr>
          <w:rFonts w:cs="Times New Roman"/>
        </w:rPr>
      </w:pPr>
      <w:r>
        <w:rPr>
          <w:rFonts w:cs="Times New Roman"/>
        </w:rPr>
        <w:t xml:space="preserve">- </w:t>
      </w:r>
      <w:r w:rsidR="00E35693" w:rsidRPr="00D24045">
        <w:rPr>
          <w:rFonts w:cs="Times New Roman"/>
        </w:rPr>
        <w:t>Vào cuối năm, các tập thể, cá nhân gắn tổng kết, đánh giá việc thực hiện Chỉ thị số 05-CT/TW với kiểm điểm, đánh giá tổ chức đảng, cán bộ, đảng viên</w:t>
      </w:r>
      <w:r w:rsidR="00E35693">
        <w:rPr>
          <w:rFonts w:cs="Times New Roman"/>
        </w:rPr>
        <w:t>, hội viên</w:t>
      </w:r>
      <w:r>
        <w:rPr>
          <w:rFonts w:cs="Times New Roman"/>
        </w:rPr>
        <w:t xml:space="preserve"> theo cam kết</w:t>
      </w:r>
      <w:r w:rsidR="00E35693" w:rsidRPr="00D24045">
        <w:rPr>
          <w:rFonts w:cs="Times New Roman"/>
        </w:rPr>
        <w:t>.</w:t>
      </w:r>
    </w:p>
    <w:p w:rsidR="002A4FA2" w:rsidRPr="005E1D01" w:rsidRDefault="005E1D01" w:rsidP="005E1D01">
      <w:pPr>
        <w:spacing w:after="0" w:line="240" w:lineRule="auto"/>
        <w:ind w:firstLine="720"/>
        <w:jc w:val="both"/>
        <w:rPr>
          <w:rFonts w:cs="Times New Roman"/>
          <w:szCs w:val="28"/>
        </w:rPr>
      </w:pPr>
      <w:r>
        <w:rPr>
          <w:rFonts w:cs="Times New Roman"/>
          <w:szCs w:val="28"/>
        </w:rPr>
        <w:t xml:space="preserve"> </w:t>
      </w:r>
      <w:r w:rsidR="002A4FA2" w:rsidRPr="00D24045">
        <w:rPr>
          <w:rFonts w:cs="Times New Roman"/>
          <w:b/>
        </w:rPr>
        <w:t>III. TỔ CHỨC THỰC HIỆN</w:t>
      </w:r>
    </w:p>
    <w:p w:rsidR="00697D4B" w:rsidRDefault="00F93354" w:rsidP="009D4FE2">
      <w:pPr>
        <w:spacing w:after="0" w:line="240" w:lineRule="auto"/>
        <w:ind w:firstLine="720"/>
        <w:jc w:val="both"/>
        <w:rPr>
          <w:rFonts w:cs="Times New Roman"/>
        </w:rPr>
      </w:pPr>
      <w:r w:rsidRPr="00B6425B">
        <w:rPr>
          <w:rFonts w:cs="Times New Roman"/>
          <w:b/>
        </w:rPr>
        <w:t>1.</w:t>
      </w:r>
      <w:r>
        <w:rPr>
          <w:rFonts w:cs="Times New Roman"/>
        </w:rPr>
        <w:t xml:space="preserve"> </w:t>
      </w:r>
      <w:r w:rsidR="00697D4B" w:rsidRPr="00D24045">
        <w:rPr>
          <w:rFonts w:cs="Times New Roman"/>
        </w:rPr>
        <w:t xml:space="preserve">Các huyện, thị, thành </w:t>
      </w:r>
      <w:r w:rsidR="000C3DDC">
        <w:rPr>
          <w:rFonts w:cs="Times New Roman"/>
        </w:rPr>
        <w:t>Hội</w:t>
      </w:r>
      <w:r w:rsidR="00697D4B" w:rsidRPr="00D24045">
        <w:rPr>
          <w:rFonts w:cs="Times New Roman"/>
        </w:rPr>
        <w:t xml:space="preserve"> căn cứ Kế hoạch này để lãnh đạo, chỉ đạo, triển khai thực hiện sát với đặc điểm, điều kiện thực tế của đơn vị, địa phương, bảo đảm trọng tâm, trọng điểm, có tính khả thi cao, dễ kiểm tra, đánh giá và tổ chức thực hiện; đồng thời, cụ thể hóa thành chương trình, kế hoạch học tập và làm theo Bác năm 202</w:t>
      </w:r>
      <w:r w:rsidR="005E1D01">
        <w:rPr>
          <w:rFonts w:cs="Times New Roman"/>
        </w:rPr>
        <w:t>4</w:t>
      </w:r>
      <w:r w:rsidR="00697D4B" w:rsidRPr="00D24045">
        <w:rPr>
          <w:rFonts w:cs="Times New Roman"/>
        </w:rPr>
        <w:t xml:space="preserve"> và giai đoạn 202</w:t>
      </w:r>
      <w:r w:rsidR="005E1D01">
        <w:rPr>
          <w:rFonts w:cs="Times New Roman"/>
        </w:rPr>
        <w:t>4</w:t>
      </w:r>
      <w:r w:rsidR="00697D4B" w:rsidRPr="00D24045">
        <w:rPr>
          <w:rFonts w:cs="Times New Roman"/>
        </w:rPr>
        <w:t xml:space="preserve"> - 2025.</w:t>
      </w:r>
    </w:p>
    <w:p w:rsidR="00F93354" w:rsidRPr="007B0E78" w:rsidRDefault="00F93354" w:rsidP="00F93354">
      <w:pPr>
        <w:spacing w:after="0" w:line="240" w:lineRule="auto"/>
        <w:ind w:firstLine="720"/>
        <w:jc w:val="both"/>
        <w:rPr>
          <w:rFonts w:cs="Times New Roman"/>
          <w:szCs w:val="28"/>
        </w:rPr>
      </w:pPr>
      <w:r>
        <w:rPr>
          <w:rFonts w:cs="Times New Roman"/>
          <w:b/>
          <w:szCs w:val="28"/>
        </w:rPr>
        <w:t>2</w:t>
      </w:r>
      <w:r w:rsidRPr="00CA23AB">
        <w:rPr>
          <w:rFonts w:cs="Times New Roman"/>
          <w:b/>
          <w:szCs w:val="28"/>
        </w:rPr>
        <w:t>.</w:t>
      </w:r>
      <w:r w:rsidRPr="007B0E78">
        <w:rPr>
          <w:rFonts w:cs="Times New Roman"/>
          <w:szCs w:val="28"/>
        </w:rPr>
        <w:t xml:space="preserve"> Các </w:t>
      </w:r>
      <w:r>
        <w:rPr>
          <w:rFonts w:cs="Times New Roman"/>
          <w:szCs w:val="28"/>
        </w:rPr>
        <w:t xml:space="preserve">cấp Hội phối hợp với </w:t>
      </w:r>
      <w:r w:rsidRPr="007B0E78">
        <w:rPr>
          <w:rFonts w:cs="Times New Roman"/>
          <w:szCs w:val="28"/>
        </w:rPr>
        <w:t xml:space="preserve">cơ quan </w:t>
      </w:r>
      <w:r>
        <w:rPr>
          <w:rFonts w:cs="Times New Roman"/>
          <w:szCs w:val="28"/>
        </w:rPr>
        <w:t>liên quan</w:t>
      </w:r>
      <w:r w:rsidRPr="007B0E78">
        <w:rPr>
          <w:rFonts w:cs="Times New Roman"/>
          <w:szCs w:val="28"/>
        </w:rPr>
        <w:t xml:space="preserve"> tăng cường tuyên truyền, phổ biến rộng rãi trên các</w:t>
      </w:r>
      <w:r>
        <w:rPr>
          <w:rFonts w:cs="Times New Roman"/>
          <w:szCs w:val="28"/>
        </w:rPr>
        <w:t xml:space="preserve"> </w:t>
      </w:r>
      <w:r w:rsidRPr="007B0E78">
        <w:rPr>
          <w:rFonts w:cs="Times New Roman"/>
          <w:szCs w:val="28"/>
        </w:rPr>
        <w:t xml:space="preserve">phương tiện thông tin đại chúng, </w:t>
      </w:r>
      <w:r>
        <w:rPr>
          <w:rFonts w:cs="Times New Roman"/>
          <w:szCs w:val="28"/>
        </w:rPr>
        <w:t xml:space="preserve">viết bài, đưa tin trên </w:t>
      </w:r>
      <w:r>
        <w:rPr>
          <w:rFonts w:cs="Times New Roman"/>
        </w:rPr>
        <w:t xml:space="preserve">Chuyên mục truyền hình, Bản tin nội bộ, </w:t>
      </w:r>
      <w:r w:rsidRPr="00D24045">
        <w:rPr>
          <w:rFonts w:cs="Times New Roman"/>
        </w:rPr>
        <w:t xml:space="preserve">Trang thông tin điện tử </w:t>
      </w:r>
      <w:r>
        <w:rPr>
          <w:rFonts w:cs="Times New Roman"/>
        </w:rPr>
        <w:t xml:space="preserve">Hội CCB </w:t>
      </w:r>
      <w:r w:rsidRPr="007B0E78">
        <w:rPr>
          <w:rFonts w:cs="Times New Roman"/>
          <w:szCs w:val="28"/>
        </w:rPr>
        <w:t>để cán bộ, đảng</w:t>
      </w:r>
      <w:r>
        <w:rPr>
          <w:rFonts w:cs="Times New Roman"/>
          <w:szCs w:val="28"/>
        </w:rPr>
        <w:t xml:space="preserve"> </w:t>
      </w:r>
      <w:r w:rsidRPr="007B0E78">
        <w:rPr>
          <w:rFonts w:cs="Times New Roman"/>
          <w:szCs w:val="28"/>
        </w:rPr>
        <w:t xml:space="preserve">viên, </w:t>
      </w:r>
      <w:r>
        <w:rPr>
          <w:rFonts w:cs="Times New Roman"/>
          <w:szCs w:val="28"/>
        </w:rPr>
        <w:t>hội vi</w:t>
      </w:r>
      <w:r w:rsidR="0089015F">
        <w:rPr>
          <w:rFonts w:cs="Times New Roman"/>
          <w:szCs w:val="28"/>
        </w:rPr>
        <w:t>ê</w:t>
      </w:r>
      <w:r>
        <w:rPr>
          <w:rFonts w:cs="Times New Roman"/>
          <w:szCs w:val="28"/>
        </w:rPr>
        <w:t>n</w:t>
      </w:r>
      <w:r w:rsidRPr="007B0E78">
        <w:rPr>
          <w:rFonts w:cs="Times New Roman"/>
          <w:szCs w:val="28"/>
        </w:rPr>
        <w:t xml:space="preserve"> và </w:t>
      </w:r>
      <w:r>
        <w:rPr>
          <w:rFonts w:cs="Times New Roman"/>
          <w:szCs w:val="28"/>
        </w:rPr>
        <w:t>N</w:t>
      </w:r>
      <w:r w:rsidRPr="007B0E78">
        <w:rPr>
          <w:rFonts w:cs="Times New Roman"/>
          <w:szCs w:val="28"/>
        </w:rPr>
        <w:t>hân dân biết</w:t>
      </w:r>
      <w:r w:rsidR="0089015F">
        <w:rPr>
          <w:rFonts w:cs="Times New Roman"/>
          <w:szCs w:val="28"/>
        </w:rPr>
        <w:t>,</w:t>
      </w:r>
      <w:r w:rsidRPr="007B0E78">
        <w:rPr>
          <w:rFonts w:cs="Times New Roman"/>
          <w:szCs w:val="28"/>
        </w:rPr>
        <w:t xml:space="preserve"> tích cực tham gia thực</w:t>
      </w:r>
      <w:r>
        <w:rPr>
          <w:rFonts w:cs="Times New Roman"/>
          <w:szCs w:val="28"/>
        </w:rPr>
        <w:t xml:space="preserve"> </w:t>
      </w:r>
      <w:r w:rsidRPr="007B0E78">
        <w:rPr>
          <w:rFonts w:cs="Times New Roman"/>
          <w:szCs w:val="28"/>
        </w:rPr>
        <w:t xml:space="preserve">hiện. Chú trọng </w:t>
      </w:r>
      <w:r w:rsidRPr="007B0E78">
        <w:rPr>
          <w:rFonts w:cs="Times New Roman"/>
          <w:szCs w:val="28"/>
        </w:rPr>
        <w:lastRenderedPageBreak/>
        <w:t>tuyên truyền rộng rãi các gương điển hình xuất sắc, gương người tốt,</w:t>
      </w:r>
      <w:r>
        <w:rPr>
          <w:rFonts w:cs="Times New Roman"/>
          <w:szCs w:val="28"/>
        </w:rPr>
        <w:t xml:space="preserve"> </w:t>
      </w:r>
      <w:r w:rsidRPr="007B0E78">
        <w:rPr>
          <w:rFonts w:cs="Times New Roman"/>
          <w:szCs w:val="28"/>
        </w:rPr>
        <w:t>việc tốt trong thực hiện Kết luận số 01-KL/TW của Bộ Chính trị.</w:t>
      </w:r>
    </w:p>
    <w:p w:rsidR="00F93354" w:rsidRPr="007B0E78" w:rsidRDefault="00F93354" w:rsidP="00F93354">
      <w:pPr>
        <w:spacing w:after="0" w:line="240" w:lineRule="auto"/>
        <w:ind w:firstLine="720"/>
        <w:jc w:val="both"/>
        <w:rPr>
          <w:rFonts w:cs="Times New Roman"/>
          <w:szCs w:val="28"/>
        </w:rPr>
      </w:pPr>
      <w:r>
        <w:rPr>
          <w:rFonts w:cs="Times New Roman"/>
          <w:b/>
          <w:szCs w:val="28"/>
        </w:rPr>
        <w:t>3</w:t>
      </w:r>
      <w:r w:rsidRPr="00CA23AB">
        <w:rPr>
          <w:rFonts w:cs="Times New Roman"/>
          <w:b/>
          <w:szCs w:val="28"/>
        </w:rPr>
        <w:t>.</w:t>
      </w:r>
      <w:r w:rsidRPr="007B0E78">
        <w:rPr>
          <w:rFonts w:cs="Times New Roman"/>
          <w:szCs w:val="28"/>
        </w:rPr>
        <w:t xml:space="preserve"> </w:t>
      </w:r>
      <w:r>
        <w:rPr>
          <w:rFonts w:cs="Times New Roman"/>
          <w:szCs w:val="28"/>
        </w:rPr>
        <w:t>T</w:t>
      </w:r>
      <w:r w:rsidRPr="007B0E78">
        <w:rPr>
          <w:rFonts w:cs="Times New Roman"/>
          <w:szCs w:val="28"/>
        </w:rPr>
        <w:t>ăng cường giám sát theo chức năng, nhiệm vụ để</w:t>
      </w:r>
      <w:r>
        <w:rPr>
          <w:rFonts w:cs="Times New Roman"/>
          <w:szCs w:val="28"/>
        </w:rPr>
        <w:t xml:space="preserve"> </w:t>
      </w:r>
      <w:r w:rsidRPr="007B0E78">
        <w:rPr>
          <w:rFonts w:cs="Times New Roman"/>
          <w:szCs w:val="28"/>
        </w:rPr>
        <w:t>nắm bắt những vấn đề nổi cộm, bức xúc trong Nhân dân</w:t>
      </w:r>
      <w:r>
        <w:rPr>
          <w:rFonts w:cs="Times New Roman"/>
          <w:szCs w:val="28"/>
        </w:rPr>
        <w:t>;</w:t>
      </w:r>
      <w:r w:rsidRPr="007B0E78">
        <w:rPr>
          <w:rFonts w:cs="Times New Roman"/>
          <w:szCs w:val="28"/>
        </w:rPr>
        <w:t xml:space="preserve"> </w:t>
      </w:r>
      <w:r>
        <w:rPr>
          <w:rFonts w:cs="Times New Roman"/>
          <w:szCs w:val="28"/>
        </w:rPr>
        <w:t>t</w:t>
      </w:r>
      <w:r w:rsidRPr="007B0E78">
        <w:rPr>
          <w:rFonts w:cs="Times New Roman"/>
          <w:szCs w:val="28"/>
        </w:rPr>
        <w:t>ăng cường giám sát trách nhiệm công vụ của cán bộ, công chức, viên chức, nhất là t</w:t>
      </w:r>
      <w:r>
        <w:rPr>
          <w:rFonts w:cs="Times New Roman"/>
          <w:szCs w:val="28"/>
        </w:rPr>
        <w:t>ì</w:t>
      </w:r>
      <w:r w:rsidRPr="007B0E78">
        <w:rPr>
          <w:rFonts w:cs="Times New Roman"/>
          <w:szCs w:val="28"/>
        </w:rPr>
        <w:t xml:space="preserve">nh trạng sợ trách nhiệm, không làm đầy đủ chức trách, nhiệm vụ được giao trong cán bộ, công chức, viên chức gây ảnh hưởng đến hiệu quả hoạt động của các cơ quan </w:t>
      </w:r>
      <w:r w:rsidR="0089015F">
        <w:rPr>
          <w:rFonts w:cs="Times New Roman"/>
          <w:szCs w:val="28"/>
        </w:rPr>
        <w:t>N</w:t>
      </w:r>
      <w:r w:rsidRPr="007B0E78">
        <w:rPr>
          <w:rFonts w:cs="Times New Roman"/>
          <w:szCs w:val="28"/>
        </w:rPr>
        <w:t>hà nước.</w:t>
      </w:r>
    </w:p>
    <w:p w:rsidR="00F93354" w:rsidRPr="0089015F" w:rsidRDefault="0089015F" w:rsidP="0089015F">
      <w:pPr>
        <w:spacing w:after="0" w:line="240" w:lineRule="auto"/>
        <w:ind w:firstLine="720"/>
        <w:jc w:val="both"/>
        <w:rPr>
          <w:rFonts w:cs="Times New Roman"/>
          <w:szCs w:val="28"/>
        </w:rPr>
      </w:pPr>
      <w:r>
        <w:rPr>
          <w:rFonts w:cs="Times New Roman"/>
          <w:b/>
          <w:szCs w:val="28"/>
        </w:rPr>
        <w:t>4.</w:t>
      </w:r>
      <w:r w:rsidR="00F93354" w:rsidRPr="007B0E78">
        <w:rPr>
          <w:rFonts w:cs="Times New Roman"/>
          <w:szCs w:val="28"/>
        </w:rPr>
        <w:t xml:space="preserve"> Ban Tuyên giáo </w:t>
      </w:r>
      <w:r>
        <w:rPr>
          <w:rFonts w:cs="Times New Roman"/>
          <w:szCs w:val="28"/>
        </w:rPr>
        <w:t>- Tổ chức - Kiểm tra</w:t>
      </w:r>
      <w:r w:rsidR="00F93354" w:rsidRPr="007B0E78">
        <w:rPr>
          <w:rFonts w:cs="Times New Roman"/>
          <w:szCs w:val="28"/>
        </w:rPr>
        <w:t xml:space="preserve"> theo dõi, tổng hợp kết quả thực hiện của các cơ quan, đơn vị, báo cáo Thường </w:t>
      </w:r>
      <w:r>
        <w:rPr>
          <w:rFonts w:cs="Times New Roman"/>
          <w:szCs w:val="28"/>
        </w:rPr>
        <w:t>trực Hội CCB tỉnh</w:t>
      </w:r>
      <w:r w:rsidR="00F93354" w:rsidRPr="007B0E78">
        <w:rPr>
          <w:rFonts w:cs="Times New Roman"/>
          <w:szCs w:val="28"/>
        </w:rPr>
        <w:t>.</w:t>
      </w:r>
    </w:p>
    <w:p w:rsidR="00393843" w:rsidRDefault="00697D4B" w:rsidP="009D4FE2">
      <w:pPr>
        <w:spacing w:after="0" w:line="240" w:lineRule="auto"/>
        <w:ind w:firstLine="720"/>
        <w:jc w:val="both"/>
        <w:rPr>
          <w:rFonts w:cs="Times New Roman"/>
        </w:rPr>
      </w:pPr>
      <w:r w:rsidRPr="00D24045">
        <w:rPr>
          <w:rFonts w:cs="Times New Roman"/>
        </w:rPr>
        <w:t>Trên đây là Kế hoạch thực hiện Kết luận số 01-KL/TW, ngày 18/5/2021 của Bộ Chính trị về tiếp tục thực hiện Chỉ thị số 05-CT/TW về đẩy mạnh học tập và làm theo tư tưởng, đạo đức, phong cách Hồ Chí Minh năm 202</w:t>
      </w:r>
      <w:r w:rsidR="005E1D01">
        <w:rPr>
          <w:rFonts w:cs="Times New Roman"/>
        </w:rPr>
        <w:t>4</w:t>
      </w:r>
      <w:r w:rsidRPr="00D24045">
        <w:rPr>
          <w:rFonts w:cs="Times New Roman"/>
        </w:rPr>
        <w:t xml:space="preserve">. Các cấp </w:t>
      </w:r>
      <w:r w:rsidR="00676919">
        <w:rPr>
          <w:rFonts w:cs="Times New Roman"/>
        </w:rPr>
        <w:t xml:space="preserve">Hội </w:t>
      </w:r>
      <w:r w:rsidR="000C3DDC">
        <w:rPr>
          <w:rFonts w:cs="Times New Roman"/>
        </w:rPr>
        <w:t xml:space="preserve">CCB </w:t>
      </w:r>
      <w:r w:rsidR="00676919">
        <w:rPr>
          <w:rFonts w:cs="Times New Roman"/>
        </w:rPr>
        <w:t xml:space="preserve"> trong tỉnh</w:t>
      </w:r>
      <w:r w:rsidR="000C3DDC">
        <w:rPr>
          <w:rFonts w:cs="Times New Roman"/>
        </w:rPr>
        <w:t xml:space="preserve"> </w:t>
      </w:r>
      <w:r w:rsidRPr="00D24045">
        <w:rPr>
          <w:rFonts w:cs="Times New Roman"/>
        </w:rPr>
        <w:t xml:space="preserve">quán triệt và thực hiện nghiêm túc Kế hoạch này. </w:t>
      </w:r>
    </w:p>
    <w:p w:rsidR="00697D4B" w:rsidRPr="00D24045" w:rsidRDefault="00697D4B" w:rsidP="009D4FE2">
      <w:pPr>
        <w:spacing w:after="0" w:line="240" w:lineRule="auto"/>
        <w:ind w:firstLine="720"/>
        <w:jc w:val="both"/>
        <w:rPr>
          <w:rFonts w:cs="Times New Roman"/>
        </w:rPr>
      </w:pPr>
      <w:r w:rsidRPr="00D24045">
        <w:rPr>
          <w:rFonts w:cs="Times New Roman"/>
        </w:rPr>
        <w:t>Trong quá trình thực hiện, nếu có phát sinh vướng mắc, đề nghị thông tin v</w:t>
      </w:r>
      <w:r w:rsidR="00B6425B">
        <w:rPr>
          <w:rFonts w:cs="Times New Roman"/>
        </w:rPr>
        <w:t>ề</w:t>
      </w:r>
      <w:r w:rsidRPr="00D24045">
        <w:rPr>
          <w:rFonts w:cs="Times New Roman"/>
        </w:rPr>
        <w:t xml:space="preserve"> Ban Tuyên giáo </w:t>
      </w:r>
      <w:r w:rsidR="00393843">
        <w:rPr>
          <w:rFonts w:cs="Times New Roman"/>
        </w:rPr>
        <w:t>-</w:t>
      </w:r>
      <w:r w:rsidR="000C3DDC">
        <w:rPr>
          <w:rFonts w:cs="Times New Roman"/>
        </w:rPr>
        <w:t xml:space="preserve"> </w:t>
      </w:r>
      <w:r w:rsidR="00393843">
        <w:rPr>
          <w:rFonts w:cs="Times New Roman"/>
        </w:rPr>
        <w:t xml:space="preserve">Tổ </w:t>
      </w:r>
      <w:r w:rsidR="000C3DDC">
        <w:rPr>
          <w:rFonts w:cs="Times New Roman"/>
        </w:rPr>
        <w:t xml:space="preserve">chức </w:t>
      </w:r>
      <w:r w:rsidR="00393843">
        <w:rPr>
          <w:rFonts w:cs="Times New Roman"/>
        </w:rPr>
        <w:t>-</w:t>
      </w:r>
      <w:r w:rsidR="000C3DDC">
        <w:rPr>
          <w:rFonts w:cs="Times New Roman"/>
        </w:rPr>
        <w:t xml:space="preserve"> </w:t>
      </w:r>
      <w:r w:rsidR="00393843">
        <w:rPr>
          <w:rFonts w:cs="Times New Roman"/>
        </w:rPr>
        <w:t xml:space="preserve">Kiểm </w:t>
      </w:r>
      <w:r w:rsidR="000C3DDC">
        <w:rPr>
          <w:rFonts w:cs="Times New Roman"/>
        </w:rPr>
        <w:t>tra</w:t>
      </w:r>
      <w:r w:rsidRPr="00D24045">
        <w:rPr>
          <w:rFonts w:cs="Times New Roman"/>
        </w:rPr>
        <w:t xml:space="preserve"> để phối hợp xử lý, báo cáo Thường </w:t>
      </w:r>
      <w:r w:rsidR="00393843">
        <w:rPr>
          <w:rFonts w:cs="Times New Roman"/>
        </w:rPr>
        <w:t>trực Hội CCB tỉnh</w:t>
      </w:r>
      <w:r w:rsidRPr="00D24045">
        <w:rPr>
          <w:rFonts w:cs="Times New Roman"/>
        </w:rPr>
        <w:t xml:space="preserve"> để chỉ đạo, giải quyết kịp thời.</w:t>
      </w:r>
    </w:p>
    <w:p w:rsidR="00697D4B" w:rsidRPr="00D24045" w:rsidRDefault="00697D4B" w:rsidP="009D4FE2">
      <w:pPr>
        <w:spacing w:after="0" w:line="240" w:lineRule="auto"/>
        <w:jc w:val="both"/>
        <w:rPr>
          <w:rFonts w:cs="Times New Roman"/>
        </w:rPr>
      </w:pPr>
    </w:p>
    <w:tbl>
      <w:tblPr>
        <w:tblStyle w:val="TableGrid"/>
        <w:tblW w:w="998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991"/>
      </w:tblGrid>
      <w:tr w:rsidR="00393843" w:rsidTr="00310A1A">
        <w:trPr>
          <w:trHeight w:val="2565"/>
        </w:trPr>
        <w:tc>
          <w:tcPr>
            <w:tcW w:w="4995" w:type="dxa"/>
          </w:tcPr>
          <w:p w:rsidR="00393843" w:rsidRDefault="00393843" w:rsidP="00310A1A">
            <w:pPr>
              <w:jc w:val="both"/>
              <w:rPr>
                <w:rFonts w:ascii="Times New Roman" w:hAnsi="Times New Roman" w:cs="Times New Roman"/>
                <w:b/>
                <w:i/>
                <w:sz w:val="24"/>
                <w:szCs w:val="24"/>
              </w:rPr>
            </w:pPr>
            <w:r>
              <w:rPr>
                <w:rFonts w:ascii="Times New Roman" w:hAnsi="Times New Roman" w:cs="Times New Roman"/>
                <w:b/>
                <w:i/>
                <w:sz w:val="24"/>
                <w:szCs w:val="24"/>
              </w:rPr>
              <w:t>Nơi nhận:</w:t>
            </w:r>
          </w:p>
          <w:p w:rsidR="00393843" w:rsidRDefault="00393843" w:rsidP="00310A1A">
            <w:pPr>
              <w:jc w:val="both"/>
              <w:rPr>
                <w:rFonts w:ascii="Times New Roman" w:hAnsi="Times New Roman" w:cs="Times New Roman"/>
                <w:sz w:val="24"/>
                <w:szCs w:val="24"/>
              </w:rPr>
            </w:pPr>
            <w:r w:rsidRPr="00393843">
              <w:rPr>
                <w:rFonts w:ascii="Times New Roman" w:hAnsi="Times New Roman" w:cs="Times New Roman"/>
                <w:sz w:val="24"/>
                <w:szCs w:val="24"/>
              </w:rPr>
              <w:t>-</w:t>
            </w:r>
            <w:r>
              <w:rPr>
                <w:rFonts w:ascii="Times New Roman" w:hAnsi="Times New Roman" w:cs="Times New Roman"/>
                <w:sz w:val="24"/>
                <w:szCs w:val="24"/>
              </w:rPr>
              <w:t xml:space="preserve"> Ban Tuyên giáo TW </w:t>
            </w:r>
            <w:r w:rsidR="00B6425B">
              <w:rPr>
                <w:rFonts w:ascii="Times New Roman" w:hAnsi="Times New Roman" w:cs="Times New Roman"/>
                <w:sz w:val="24"/>
                <w:szCs w:val="24"/>
              </w:rPr>
              <w:t xml:space="preserve">Hội </w:t>
            </w:r>
            <w:r>
              <w:rPr>
                <w:rFonts w:ascii="Times New Roman" w:hAnsi="Times New Roman" w:cs="Times New Roman"/>
                <w:sz w:val="24"/>
                <w:szCs w:val="24"/>
              </w:rPr>
              <w:t>CCB VN (</w:t>
            </w:r>
            <w:r w:rsidR="000F4E53">
              <w:rPr>
                <w:rFonts w:ascii="Times New Roman" w:hAnsi="Times New Roman" w:cs="Times New Roman"/>
                <w:sz w:val="24"/>
                <w:szCs w:val="24"/>
              </w:rPr>
              <w:t>đ</w:t>
            </w:r>
            <w:r>
              <w:rPr>
                <w:rFonts w:ascii="Times New Roman" w:hAnsi="Times New Roman" w:cs="Times New Roman"/>
                <w:sz w:val="24"/>
                <w:szCs w:val="24"/>
              </w:rPr>
              <w:t>ể b/c);</w:t>
            </w:r>
          </w:p>
          <w:p w:rsidR="00676919" w:rsidRPr="0015339F" w:rsidRDefault="00676919" w:rsidP="00310A1A">
            <w:pPr>
              <w:jc w:val="both"/>
            </w:pPr>
            <w:r w:rsidRPr="00393843">
              <w:rPr>
                <w:rFonts w:ascii="Times New Roman" w:hAnsi="Times New Roman" w:cs="Times New Roman"/>
                <w:sz w:val="24"/>
                <w:szCs w:val="24"/>
              </w:rPr>
              <w:t>-</w:t>
            </w:r>
            <w:r>
              <w:rPr>
                <w:rFonts w:ascii="Times New Roman" w:hAnsi="Times New Roman" w:cs="Times New Roman"/>
                <w:sz w:val="24"/>
                <w:szCs w:val="24"/>
              </w:rPr>
              <w:t xml:space="preserve"> Ban Tuyên giáo Tỉnh ủy (</w:t>
            </w:r>
            <w:r w:rsidR="000F4E53">
              <w:rPr>
                <w:rFonts w:ascii="Times New Roman" w:hAnsi="Times New Roman" w:cs="Times New Roman"/>
                <w:sz w:val="24"/>
                <w:szCs w:val="24"/>
              </w:rPr>
              <w:t>đ</w:t>
            </w:r>
            <w:r>
              <w:rPr>
                <w:rFonts w:ascii="Times New Roman" w:hAnsi="Times New Roman" w:cs="Times New Roman"/>
                <w:sz w:val="24"/>
                <w:szCs w:val="24"/>
              </w:rPr>
              <w:t>ể b/c);</w:t>
            </w:r>
          </w:p>
          <w:p w:rsidR="00393843" w:rsidRPr="00393843" w:rsidRDefault="00393843" w:rsidP="00310A1A">
            <w:pPr>
              <w:jc w:val="both"/>
              <w:rPr>
                <w:rFonts w:ascii="Times New Roman" w:hAnsi="Times New Roman" w:cs="Times New Roman"/>
                <w:sz w:val="24"/>
                <w:szCs w:val="24"/>
              </w:rPr>
            </w:pPr>
            <w:r>
              <w:rPr>
                <w:rFonts w:ascii="Times New Roman" w:hAnsi="Times New Roman" w:cs="Times New Roman"/>
                <w:sz w:val="24"/>
                <w:szCs w:val="24"/>
              </w:rPr>
              <w:t>- Đảng ủy khối (</w:t>
            </w:r>
            <w:r w:rsidR="000F4E53">
              <w:rPr>
                <w:rFonts w:ascii="Times New Roman" w:hAnsi="Times New Roman" w:cs="Times New Roman"/>
                <w:sz w:val="24"/>
                <w:szCs w:val="24"/>
              </w:rPr>
              <w:t>đ</w:t>
            </w:r>
            <w:r>
              <w:rPr>
                <w:rFonts w:ascii="Times New Roman" w:hAnsi="Times New Roman" w:cs="Times New Roman"/>
                <w:sz w:val="24"/>
                <w:szCs w:val="24"/>
              </w:rPr>
              <w:t>ể b/c);</w:t>
            </w:r>
          </w:p>
          <w:p w:rsidR="00393843" w:rsidRPr="00061A88" w:rsidRDefault="00393843" w:rsidP="00310A1A">
            <w:pPr>
              <w:jc w:val="both"/>
              <w:rPr>
                <w:rFonts w:ascii="Times New Roman" w:hAnsi="Times New Roman" w:cs="Times New Roman"/>
              </w:rPr>
            </w:pPr>
            <w:r w:rsidRPr="00061A88">
              <w:rPr>
                <w:rFonts w:ascii="Times New Roman" w:hAnsi="Times New Roman" w:cs="Times New Roman"/>
              </w:rPr>
              <w:t>- Thường trực Hội CCB tỉnh</w:t>
            </w:r>
            <w:r>
              <w:rPr>
                <w:rFonts w:ascii="Times New Roman" w:hAnsi="Times New Roman" w:cs="Times New Roman"/>
              </w:rPr>
              <w:t xml:space="preserve"> </w:t>
            </w:r>
            <w:r>
              <w:rPr>
                <w:rFonts w:ascii="Times New Roman" w:hAnsi="Times New Roman" w:cs="Times New Roman"/>
                <w:sz w:val="24"/>
                <w:szCs w:val="24"/>
              </w:rPr>
              <w:t>(</w:t>
            </w:r>
            <w:r w:rsidR="000F4E53">
              <w:rPr>
                <w:rFonts w:ascii="Times New Roman" w:hAnsi="Times New Roman" w:cs="Times New Roman"/>
                <w:sz w:val="24"/>
                <w:szCs w:val="24"/>
              </w:rPr>
              <w:t>đ</w:t>
            </w:r>
            <w:r>
              <w:rPr>
                <w:rFonts w:ascii="Times New Roman" w:hAnsi="Times New Roman" w:cs="Times New Roman"/>
                <w:sz w:val="24"/>
                <w:szCs w:val="24"/>
              </w:rPr>
              <w:t>ể chỉ đạo)</w:t>
            </w:r>
            <w:r w:rsidRPr="00061A88">
              <w:rPr>
                <w:rFonts w:ascii="Times New Roman" w:hAnsi="Times New Roman" w:cs="Times New Roman"/>
              </w:rPr>
              <w:t>;</w:t>
            </w:r>
            <w:r>
              <w:rPr>
                <w:rFonts w:ascii="Times New Roman" w:hAnsi="Times New Roman" w:cs="Times New Roman"/>
              </w:rPr>
              <w:t xml:space="preserve"> </w:t>
            </w:r>
          </w:p>
          <w:p w:rsidR="00393843" w:rsidRPr="00061A88" w:rsidRDefault="00393843" w:rsidP="00310A1A">
            <w:pPr>
              <w:jc w:val="both"/>
              <w:rPr>
                <w:rFonts w:ascii="Times New Roman" w:hAnsi="Times New Roman" w:cs="Times New Roman"/>
              </w:rPr>
            </w:pPr>
            <w:r w:rsidRPr="00061A88">
              <w:rPr>
                <w:rFonts w:ascii="Times New Roman" w:hAnsi="Times New Roman" w:cs="Times New Roman"/>
              </w:rPr>
              <w:t>- Hội CCB 18 huyện, thị, thành phố;</w:t>
            </w:r>
          </w:p>
          <w:p w:rsidR="00393843" w:rsidRPr="00061A88" w:rsidRDefault="00393843" w:rsidP="00310A1A">
            <w:pPr>
              <w:jc w:val="both"/>
              <w:rPr>
                <w:rFonts w:ascii="Times New Roman" w:hAnsi="Times New Roman" w:cs="Times New Roman"/>
              </w:rPr>
            </w:pPr>
            <w:r w:rsidRPr="00061A88">
              <w:rPr>
                <w:rFonts w:ascii="Times New Roman" w:hAnsi="Times New Roman" w:cs="Times New Roman"/>
              </w:rPr>
              <w:t>- Hội CCB khối (487) trực thuộc;</w:t>
            </w:r>
          </w:p>
          <w:p w:rsidR="00393843" w:rsidRDefault="00393843" w:rsidP="00393843">
            <w:pPr>
              <w:spacing w:after="120"/>
              <w:jc w:val="both"/>
              <w:rPr>
                <w:rFonts w:ascii="Times New Roman" w:hAnsi="Times New Roman" w:cs="Times New Roman"/>
                <w:sz w:val="28"/>
                <w:szCs w:val="28"/>
              </w:rPr>
            </w:pPr>
            <w:r w:rsidRPr="00061A88">
              <w:rPr>
                <w:rFonts w:ascii="Times New Roman" w:hAnsi="Times New Roman" w:cs="Times New Roman"/>
              </w:rPr>
              <w:t>- Lưu</w:t>
            </w:r>
            <w:r w:rsidR="00B6425B">
              <w:rPr>
                <w:rFonts w:ascii="Times New Roman" w:hAnsi="Times New Roman" w:cs="Times New Roman"/>
              </w:rPr>
              <w:t>:</w:t>
            </w:r>
            <w:r w:rsidRPr="00061A88">
              <w:rPr>
                <w:rFonts w:ascii="Times New Roman" w:hAnsi="Times New Roman" w:cs="Times New Roman"/>
              </w:rPr>
              <w:t xml:space="preserve"> VT, TG.</w:t>
            </w:r>
            <w:r w:rsidRPr="00061A88">
              <w:rPr>
                <w:rFonts w:ascii="Times New Roman" w:hAnsi="Times New Roman" w:cs="Times New Roman"/>
                <w:b/>
              </w:rPr>
              <w:t xml:space="preserve"> </w:t>
            </w:r>
            <w:r>
              <w:rPr>
                <w:rFonts w:ascii="Times New Roman" w:hAnsi="Times New Roman" w:cs="Times New Roman"/>
              </w:rPr>
              <w:t>Cg</w:t>
            </w:r>
            <w:r w:rsidRPr="00061A88">
              <w:rPr>
                <w:rFonts w:ascii="Times New Roman" w:hAnsi="Times New Roman" w:cs="Times New Roman"/>
              </w:rPr>
              <w:t>.32b</w:t>
            </w:r>
            <w:r>
              <w:rPr>
                <w:rFonts w:ascii="Times New Roman" w:hAnsi="Times New Roman" w:cs="Times New Roman"/>
                <w:b/>
                <w:sz w:val="28"/>
                <w:szCs w:val="28"/>
              </w:rPr>
              <w:t xml:space="preserve">   </w:t>
            </w:r>
          </w:p>
        </w:tc>
        <w:tc>
          <w:tcPr>
            <w:tcW w:w="4991" w:type="dxa"/>
          </w:tcPr>
          <w:p w:rsidR="00393843" w:rsidRDefault="00B6425B" w:rsidP="00B6425B">
            <w:pPr>
              <w:jc w:val="center"/>
              <w:rPr>
                <w:rFonts w:ascii="Times New Roman" w:hAnsi="Times New Roman" w:cs="Times New Roman"/>
                <w:b/>
                <w:sz w:val="28"/>
                <w:szCs w:val="28"/>
              </w:rPr>
            </w:pPr>
            <w:r>
              <w:rPr>
                <w:rFonts w:ascii="Times New Roman" w:hAnsi="Times New Roman" w:cs="Times New Roman"/>
                <w:b/>
                <w:sz w:val="28"/>
                <w:szCs w:val="28"/>
              </w:rPr>
              <w:t xml:space="preserve">KT. </w:t>
            </w:r>
            <w:r w:rsidR="00393843">
              <w:rPr>
                <w:rFonts w:ascii="Times New Roman" w:hAnsi="Times New Roman" w:cs="Times New Roman"/>
                <w:b/>
                <w:sz w:val="28"/>
                <w:szCs w:val="28"/>
              </w:rPr>
              <w:t>CHỦ TỊCH</w:t>
            </w:r>
          </w:p>
          <w:p w:rsidR="00B6425B" w:rsidRDefault="00B6425B" w:rsidP="00B6425B">
            <w:pPr>
              <w:jc w:val="center"/>
              <w:rPr>
                <w:rFonts w:ascii="Times New Roman" w:hAnsi="Times New Roman" w:cs="Times New Roman"/>
                <w:b/>
                <w:sz w:val="28"/>
                <w:szCs w:val="28"/>
              </w:rPr>
            </w:pPr>
            <w:r>
              <w:rPr>
                <w:rFonts w:ascii="Times New Roman" w:hAnsi="Times New Roman" w:cs="Times New Roman"/>
                <w:b/>
                <w:sz w:val="28"/>
                <w:szCs w:val="28"/>
              </w:rPr>
              <w:t>PHÓ CHỦ TỊCH</w:t>
            </w:r>
          </w:p>
          <w:p w:rsidR="00393843" w:rsidRDefault="00393843" w:rsidP="00310A1A">
            <w:pPr>
              <w:spacing w:after="120"/>
              <w:jc w:val="center"/>
              <w:rPr>
                <w:rFonts w:ascii="Times New Roman" w:hAnsi="Times New Roman" w:cs="Times New Roman"/>
                <w:b/>
                <w:sz w:val="28"/>
                <w:szCs w:val="28"/>
              </w:rPr>
            </w:pPr>
          </w:p>
          <w:p w:rsidR="00393843" w:rsidRPr="006D12BC" w:rsidRDefault="006D12BC" w:rsidP="00310A1A">
            <w:pPr>
              <w:spacing w:after="120"/>
              <w:jc w:val="center"/>
              <w:rPr>
                <w:rFonts w:ascii="Times New Roman" w:hAnsi="Times New Roman" w:cs="Times New Roman"/>
                <w:b/>
                <w:i/>
                <w:sz w:val="28"/>
                <w:szCs w:val="28"/>
              </w:rPr>
            </w:pPr>
            <w:bookmarkStart w:id="0" w:name="_GoBack"/>
            <w:r w:rsidRPr="006D12BC">
              <w:rPr>
                <w:rFonts w:ascii="Times New Roman" w:hAnsi="Times New Roman" w:cs="Times New Roman"/>
                <w:b/>
                <w:i/>
                <w:sz w:val="28"/>
                <w:szCs w:val="28"/>
              </w:rPr>
              <w:t>(Đã Ký)</w:t>
            </w:r>
            <w:r w:rsidR="003C5954" w:rsidRPr="006D12BC">
              <w:rPr>
                <w:rFonts w:ascii="Times New Roman" w:hAnsi="Times New Roman" w:cs="Times New Roman"/>
                <w:b/>
                <w:i/>
                <w:sz w:val="28"/>
                <w:szCs w:val="28"/>
              </w:rPr>
              <w:t xml:space="preserve"> </w:t>
            </w:r>
          </w:p>
          <w:bookmarkEnd w:id="0"/>
          <w:p w:rsidR="00393843" w:rsidRDefault="00393843" w:rsidP="00310A1A">
            <w:pPr>
              <w:spacing w:after="120"/>
              <w:jc w:val="center"/>
              <w:rPr>
                <w:rFonts w:ascii="Times New Roman" w:hAnsi="Times New Roman" w:cs="Times New Roman"/>
                <w:b/>
                <w:sz w:val="28"/>
                <w:szCs w:val="28"/>
              </w:rPr>
            </w:pPr>
          </w:p>
          <w:p w:rsidR="00393843" w:rsidRDefault="00393843" w:rsidP="00310A1A">
            <w:pPr>
              <w:spacing w:after="120"/>
              <w:jc w:val="center"/>
              <w:rPr>
                <w:rFonts w:ascii="Times New Roman" w:hAnsi="Times New Roman" w:cs="Times New Roman"/>
                <w:b/>
                <w:sz w:val="28"/>
                <w:szCs w:val="28"/>
              </w:rPr>
            </w:pPr>
          </w:p>
          <w:p w:rsidR="00393843" w:rsidRDefault="003C5954" w:rsidP="00310A1A">
            <w:pPr>
              <w:spacing w:after="120"/>
              <w:jc w:val="center"/>
              <w:rPr>
                <w:rFonts w:ascii="Times New Roman" w:hAnsi="Times New Roman" w:cs="Times New Roman"/>
                <w:sz w:val="28"/>
                <w:szCs w:val="28"/>
              </w:rPr>
            </w:pPr>
            <w:r>
              <w:rPr>
                <w:rFonts w:ascii="Times New Roman" w:hAnsi="Times New Roman" w:cs="Times New Roman"/>
                <w:b/>
                <w:sz w:val="28"/>
                <w:szCs w:val="28"/>
              </w:rPr>
              <w:t>Bùi Văn Trí</w:t>
            </w:r>
          </w:p>
        </w:tc>
      </w:tr>
    </w:tbl>
    <w:p w:rsidR="00697D4B" w:rsidRPr="00D24045" w:rsidRDefault="00697D4B" w:rsidP="00D24045">
      <w:pPr>
        <w:jc w:val="both"/>
        <w:rPr>
          <w:rFonts w:cs="Times New Roman"/>
        </w:rPr>
      </w:pPr>
    </w:p>
    <w:p w:rsidR="00697D4B" w:rsidRDefault="00697D4B" w:rsidP="00697D4B"/>
    <w:sectPr w:rsidR="00697D4B" w:rsidSect="00F96234">
      <w:footerReference w:type="default" r:id="rId7"/>
      <w:pgSz w:w="11907" w:h="16840" w:code="9"/>
      <w:pgMar w:top="1134" w:right="851" w:bottom="1134" w:left="1701"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3CD" w:rsidRDefault="009F53CD" w:rsidP="00D24045">
      <w:pPr>
        <w:spacing w:after="0" w:line="240" w:lineRule="auto"/>
      </w:pPr>
      <w:r>
        <w:separator/>
      </w:r>
    </w:p>
  </w:endnote>
  <w:endnote w:type="continuationSeparator" w:id="0">
    <w:p w:rsidR="009F53CD" w:rsidRDefault="009F53CD" w:rsidP="00D24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635386"/>
      <w:docPartObj>
        <w:docPartGallery w:val="Page Numbers (Bottom of Page)"/>
        <w:docPartUnique/>
      </w:docPartObj>
    </w:sdtPr>
    <w:sdtEndPr>
      <w:rPr>
        <w:noProof/>
      </w:rPr>
    </w:sdtEndPr>
    <w:sdtContent>
      <w:p w:rsidR="00D24045" w:rsidRDefault="00D24045">
        <w:pPr>
          <w:pStyle w:val="Footer"/>
          <w:jc w:val="right"/>
        </w:pPr>
        <w:r>
          <w:fldChar w:fldCharType="begin"/>
        </w:r>
        <w:r>
          <w:instrText xml:space="preserve"> PAGE   \* MERGEFORMAT </w:instrText>
        </w:r>
        <w:r>
          <w:fldChar w:fldCharType="separate"/>
        </w:r>
        <w:r w:rsidR="006D12BC">
          <w:rPr>
            <w:noProof/>
          </w:rPr>
          <w:t>7</w:t>
        </w:r>
        <w:r>
          <w:rPr>
            <w:noProof/>
          </w:rPr>
          <w:fldChar w:fldCharType="end"/>
        </w:r>
      </w:p>
    </w:sdtContent>
  </w:sdt>
  <w:p w:rsidR="00D24045" w:rsidRDefault="00D240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3CD" w:rsidRDefault="009F53CD" w:rsidP="00D24045">
      <w:pPr>
        <w:spacing w:after="0" w:line="240" w:lineRule="auto"/>
      </w:pPr>
      <w:r>
        <w:separator/>
      </w:r>
    </w:p>
  </w:footnote>
  <w:footnote w:type="continuationSeparator" w:id="0">
    <w:p w:rsidR="009F53CD" w:rsidRDefault="009F53CD" w:rsidP="00D240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FA2"/>
    <w:rsid w:val="00023223"/>
    <w:rsid w:val="000C3DDC"/>
    <w:rsid w:val="000D1E93"/>
    <w:rsid w:val="000F124F"/>
    <w:rsid w:val="000F3334"/>
    <w:rsid w:val="000F4E53"/>
    <w:rsid w:val="0015339F"/>
    <w:rsid w:val="001C22B3"/>
    <w:rsid w:val="001F39CF"/>
    <w:rsid w:val="00225036"/>
    <w:rsid w:val="002633F4"/>
    <w:rsid w:val="002713BE"/>
    <w:rsid w:val="002A4FA2"/>
    <w:rsid w:val="0030092F"/>
    <w:rsid w:val="00315C40"/>
    <w:rsid w:val="0033308A"/>
    <w:rsid w:val="00360EEE"/>
    <w:rsid w:val="00381C04"/>
    <w:rsid w:val="00393843"/>
    <w:rsid w:val="003B4DC5"/>
    <w:rsid w:val="003C5954"/>
    <w:rsid w:val="003D1327"/>
    <w:rsid w:val="004056B7"/>
    <w:rsid w:val="00423B29"/>
    <w:rsid w:val="00427993"/>
    <w:rsid w:val="0045359C"/>
    <w:rsid w:val="004B77C0"/>
    <w:rsid w:val="0052409F"/>
    <w:rsid w:val="00594DB0"/>
    <w:rsid w:val="005A0589"/>
    <w:rsid w:val="005B5051"/>
    <w:rsid w:val="005C7079"/>
    <w:rsid w:val="005E1D01"/>
    <w:rsid w:val="006529B9"/>
    <w:rsid w:val="00676919"/>
    <w:rsid w:val="00697D4B"/>
    <w:rsid w:val="006D12BC"/>
    <w:rsid w:val="006E0D22"/>
    <w:rsid w:val="0073280F"/>
    <w:rsid w:val="00743AAB"/>
    <w:rsid w:val="007778C0"/>
    <w:rsid w:val="00792C95"/>
    <w:rsid w:val="007F5F48"/>
    <w:rsid w:val="008842DD"/>
    <w:rsid w:val="0089015F"/>
    <w:rsid w:val="008D1416"/>
    <w:rsid w:val="008F4D5A"/>
    <w:rsid w:val="008F7631"/>
    <w:rsid w:val="00943685"/>
    <w:rsid w:val="0094650C"/>
    <w:rsid w:val="00946D86"/>
    <w:rsid w:val="009A11FA"/>
    <w:rsid w:val="009A6F94"/>
    <w:rsid w:val="009A7C57"/>
    <w:rsid w:val="009D4FE2"/>
    <w:rsid w:val="009F53CD"/>
    <w:rsid w:val="00A309AF"/>
    <w:rsid w:val="00A90624"/>
    <w:rsid w:val="00A94501"/>
    <w:rsid w:val="00B36414"/>
    <w:rsid w:val="00B61CF9"/>
    <w:rsid w:val="00B62DB8"/>
    <w:rsid w:val="00B6425B"/>
    <w:rsid w:val="00BC5E8B"/>
    <w:rsid w:val="00C2302A"/>
    <w:rsid w:val="00CC4008"/>
    <w:rsid w:val="00D24045"/>
    <w:rsid w:val="00D251F0"/>
    <w:rsid w:val="00E35693"/>
    <w:rsid w:val="00E82CEB"/>
    <w:rsid w:val="00EA742B"/>
    <w:rsid w:val="00EB08B4"/>
    <w:rsid w:val="00F11017"/>
    <w:rsid w:val="00F635B3"/>
    <w:rsid w:val="00F93354"/>
    <w:rsid w:val="00F96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D4B"/>
    <w:pPr>
      <w:ind w:left="720"/>
      <w:contextualSpacing/>
    </w:pPr>
  </w:style>
  <w:style w:type="paragraph" w:styleId="Header">
    <w:name w:val="header"/>
    <w:basedOn w:val="Normal"/>
    <w:link w:val="HeaderChar"/>
    <w:uiPriority w:val="99"/>
    <w:unhideWhenUsed/>
    <w:rsid w:val="00D240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045"/>
  </w:style>
  <w:style w:type="paragraph" w:styleId="Footer">
    <w:name w:val="footer"/>
    <w:basedOn w:val="Normal"/>
    <w:link w:val="FooterChar"/>
    <w:uiPriority w:val="99"/>
    <w:unhideWhenUsed/>
    <w:rsid w:val="00D240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045"/>
  </w:style>
  <w:style w:type="table" w:styleId="TableGrid">
    <w:name w:val="Table Grid"/>
    <w:basedOn w:val="TableNormal"/>
    <w:uiPriority w:val="59"/>
    <w:rsid w:val="0039384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7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6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D4B"/>
    <w:pPr>
      <w:ind w:left="720"/>
      <w:contextualSpacing/>
    </w:pPr>
  </w:style>
  <w:style w:type="paragraph" w:styleId="Header">
    <w:name w:val="header"/>
    <w:basedOn w:val="Normal"/>
    <w:link w:val="HeaderChar"/>
    <w:uiPriority w:val="99"/>
    <w:unhideWhenUsed/>
    <w:rsid w:val="00D240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045"/>
  </w:style>
  <w:style w:type="paragraph" w:styleId="Footer">
    <w:name w:val="footer"/>
    <w:basedOn w:val="Normal"/>
    <w:link w:val="FooterChar"/>
    <w:uiPriority w:val="99"/>
    <w:unhideWhenUsed/>
    <w:rsid w:val="00D240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045"/>
  </w:style>
  <w:style w:type="table" w:styleId="TableGrid">
    <w:name w:val="Table Grid"/>
    <w:basedOn w:val="TableNormal"/>
    <w:uiPriority w:val="59"/>
    <w:rsid w:val="0039384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7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6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7</Pages>
  <Words>2864</Words>
  <Characters>16331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19157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cp:lastPrinted>2024-05-15T07:28:00Z</cp:lastPrinted>
  <dcterms:created xsi:type="dcterms:W3CDTF">2024-01-30T01:47:00Z</dcterms:created>
  <dcterms:modified xsi:type="dcterms:W3CDTF">2024-05-16T00:57:00Z</dcterms:modified>
</cp:coreProperties>
</file>