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5666"/>
      </w:tblGrid>
      <w:tr w:rsidR="00E91478" w:rsidRPr="00803387" w:rsidTr="00CA1126">
        <w:trPr>
          <w:jc w:val="center"/>
        </w:trPr>
        <w:tc>
          <w:tcPr>
            <w:tcW w:w="4276" w:type="dxa"/>
          </w:tcPr>
          <w:p w:rsidR="00E91478" w:rsidRPr="00803387" w:rsidRDefault="00E91478" w:rsidP="00431E8D">
            <w:pPr>
              <w:rPr>
                <w:sz w:val="24"/>
                <w:szCs w:val="24"/>
              </w:rPr>
            </w:pPr>
            <w:r w:rsidRPr="00CA1126">
              <w:rPr>
                <w:sz w:val="26"/>
                <w:szCs w:val="24"/>
              </w:rPr>
              <w:t>HỘI CỰU CHIẾN BINH VIỆT NAM</w:t>
            </w:r>
          </w:p>
        </w:tc>
        <w:tc>
          <w:tcPr>
            <w:tcW w:w="5666" w:type="dxa"/>
          </w:tcPr>
          <w:p w:rsidR="00E91478" w:rsidRPr="00803387" w:rsidRDefault="00E91478" w:rsidP="00431E8D">
            <w:pPr>
              <w:rPr>
                <w:b/>
                <w:sz w:val="26"/>
                <w:szCs w:val="26"/>
              </w:rPr>
            </w:pPr>
            <w:r w:rsidRPr="00803387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E91478" w:rsidRPr="00803387" w:rsidTr="00CA1126">
        <w:trPr>
          <w:jc w:val="center"/>
        </w:trPr>
        <w:tc>
          <w:tcPr>
            <w:tcW w:w="4276" w:type="dxa"/>
          </w:tcPr>
          <w:p w:rsidR="00E91478" w:rsidRPr="00803387" w:rsidRDefault="00E91478" w:rsidP="00431E8D">
            <w:pPr>
              <w:jc w:val="center"/>
              <w:rPr>
                <w:b/>
                <w:sz w:val="26"/>
                <w:szCs w:val="26"/>
              </w:rPr>
            </w:pPr>
            <w:r w:rsidRPr="00803387">
              <w:rPr>
                <w:b/>
                <w:sz w:val="26"/>
                <w:szCs w:val="26"/>
              </w:rPr>
              <w:t>HỘI CCB TỈNH QUẢNG NAM</w:t>
            </w:r>
          </w:p>
        </w:tc>
        <w:tc>
          <w:tcPr>
            <w:tcW w:w="5666" w:type="dxa"/>
          </w:tcPr>
          <w:p w:rsidR="00E91478" w:rsidRPr="00803387" w:rsidRDefault="00E91478" w:rsidP="00431E8D">
            <w:pPr>
              <w:jc w:val="center"/>
              <w:rPr>
                <w:b/>
                <w:sz w:val="26"/>
                <w:szCs w:val="26"/>
              </w:rPr>
            </w:pPr>
            <w:r w:rsidRPr="00803387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E91478" w:rsidRPr="00803387" w:rsidTr="00CA1126">
        <w:trPr>
          <w:trHeight w:val="258"/>
          <w:jc w:val="center"/>
        </w:trPr>
        <w:tc>
          <w:tcPr>
            <w:tcW w:w="4276" w:type="dxa"/>
          </w:tcPr>
          <w:p w:rsidR="00E91478" w:rsidRPr="00803387" w:rsidRDefault="00E91478" w:rsidP="00431E8D">
            <w:pPr>
              <w:jc w:val="center"/>
              <w:rPr>
                <w:sz w:val="26"/>
                <w:szCs w:val="26"/>
              </w:rPr>
            </w:pPr>
            <w:r w:rsidRPr="0080338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1EA340" wp14:editId="7E69A3D1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32873</wp:posOffset>
                      </wp:positionV>
                      <wp:extent cx="768350" cy="0"/>
                      <wp:effectExtent l="0" t="0" r="127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8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pt,2.6pt" to="129.9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" strokecolor="#0d0d0d [3069]"/>
                  </w:pict>
                </mc:Fallback>
              </mc:AlternateContent>
            </w:r>
          </w:p>
          <w:p w:rsidR="00E91478" w:rsidRPr="00803387" w:rsidRDefault="00E91478" w:rsidP="00582A5C">
            <w:pPr>
              <w:jc w:val="center"/>
              <w:rPr>
                <w:b/>
                <w:sz w:val="26"/>
                <w:szCs w:val="26"/>
              </w:rPr>
            </w:pPr>
            <w:r w:rsidRPr="00803387">
              <w:rPr>
                <w:sz w:val="26"/>
                <w:szCs w:val="26"/>
              </w:rPr>
              <w:t xml:space="preserve">  Số</w:t>
            </w:r>
            <w:r w:rsidR="009B1F40">
              <w:rPr>
                <w:sz w:val="26"/>
                <w:szCs w:val="26"/>
              </w:rPr>
              <w:t xml:space="preserve">  </w:t>
            </w:r>
            <w:r w:rsidR="00582A5C" w:rsidRPr="00582A5C">
              <w:rPr>
                <w:b/>
                <w:sz w:val="26"/>
                <w:szCs w:val="26"/>
              </w:rPr>
              <w:t>477</w:t>
            </w:r>
            <w:r w:rsidRPr="00803387">
              <w:rPr>
                <w:sz w:val="26"/>
                <w:szCs w:val="26"/>
              </w:rPr>
              <w:t xml:space="preserve"> /CV-CCB</w:t>
            </w:r>
          </w:p>
        </w:tc>
        <w:tc>
          <w:tcPr>
            <w:tcW w:w="5666" w:type="dxa"/>
          </w:tcPr>
          <w:p w:rsidR="00E91478" w:rsidRPr="00803387" w:rsidRDefault="00E91478" w:rsidP="00431E8D">
            <w:pPr>
              <w:jc w:val="center"/>
              <w:rPr>
                <w:i/>
                <w:sz w:val="26"/>
                <w:szCs w:val="26"/>
              </w:rPr>
            </w:pPr>
            <w:r w:rsidRPr="00803387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BE7366" wp14:editId="665DEE3D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43033</wp:posOffset>
                      </wp:positionV>
                      <wp:extent cx="2058670" cy="0"/>
                      <wp:effectExtent l="0" t="0" r="1778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867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pt,3.4pt" to="217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" strokecolor="black [3213]"/>
                  </w:pict>
                </mc:Fallback>
              </mc:AlternateContent>
            </w:r>
          </w:p>
          <w:p w:rsidR="00E91478" w:rsidRPr="00803387" w:rsidRDefault="00E91478" w:rsidP="00582A5C">
            <w:pPr>
              <w:jc w:val="center"/>
              <w:rPr>
                <w:i/>
                <w:sz w:val="26"/>
                <w:szCs w:val="26"/>
              </w:rPr>
            </w:pPr>
            <w:r w:rsidRPr="00803387">
              <w:rPr>
                <w:i/>
                <w:sz w:val="26"/>
                <w:szCs w:val="26"/>
              </w:rPr>
              <w:t xml:space="preserve">Quảng Nam, ngày </w:t>
            </w:r>
            <w:r w:rsidR="00582A5C">
              <w:rPr>
                <w:i/>
                <w:sz w:val="26"/>
                <w:szCs w:val="26"/>
              </w:rPr>
              <w:t>24</w:t>
            </w:r>
            <w:r w:rsidR="00CA1126">
              <w:rPr>
                <w:i/>
                <w:sz w:val="26"/>
                <w:szCs w:val="26"/>
              </w:rPr>
              <w:t xml:space="preserve"> </w:t>
            </w:r>
            <w:r w:rsidRPr="00803387">
              <w:rPr>
                <w:i/>
                <w:sz w:val="26"/>
                <w:szCs w:val="26"/>
              </w:rPr>
              <w:t xml:space="preserve">tháng </w:t>
            </w:r>
            <w:r w:rsidR="00DA1EFB">
              <w:rPr>
                <w:i/>
                <w:sz w:val="26"/>
                <w:szCs w:val="26"/>
              </w:rPr>
              <w:t>5</w:t>
            </w:r>
            <w:r w:rsidRPr="00803387">
              <w:rPr>
                <w:i/>
                <w:sz w:val="26"/>
                <w:szCs w:val="26"/>
              </w:rPr>
              <w:t xml:space="preserve"> năm 202</w:t>
            </w:r>
            <w:r w:rsidR="009B1F40">
              <w:rPr>
                <w:i/>
                <w:sz w:val="26"/>
                <w:szCs w:val="26"/>
              </w:rPr>
              <w:t>4</w:t>
            </w:r>
          </w:p>
        </w:tc>
      </w:tr>
      <w:tr w:rsidR="00E91478" w:rsidRPr="00803387" w:rsidTr="00CA1126">
        <w:trPr>
          <w:jc w:val="center"/>
        </w:trPr>
        <w:tc>
          <w:tcPr>
            <w:tcW w:w="4276" w:type="dxa"/>
          </w:tcPr>
          <w:p w:rsidR="00E91478" w:rsidRPr="00E91478" w:rsidRDefault="00E91478" w:rsidP="00431E8D">
            <w:pPr>
              <w:jc w:val="center"/>
              <w:rPr>
                <w:i/>
                <w:sz w:val="22"/>
                <w:szCs w:val="24"/>
              </w:rPr>
            </w:pPr>
            <w:r w:rsidRPr="00E91478">
              <w:rPr>
                <w:i/>
                <w:sz w:val="22"/>
                <w:szCs w:val="24"/>
              </w:rPr>
              <w:t xml:space="preserve">V/v </w:t>
            </w:r>
            <w:r w:rsidRPr="00E91478">
              <w:rPr>
                <w:i/>
                <w:spacing w:val="8"/>
                <w:sz w:val="22"/>
                <w:szCs w:val="24"/>
              </w:rPr>
              <w:t xml:space="preserve">tổng hợp báo cáo dư luận xã hội, tình hình đời sống, tâm tư, nguyện vọng và ý kiến, kiến nghị của </w:t>
            </w:r>
            <w:r w:rsidR="00CC5323">
              <w:rPr>
                <w:i/>
                <w:spacing w:val="8"/>
                <w:sz w:val="22"/>
                <w:szCs w:val="24"/>
              </w:rPr>
              <w:t>cán bộ, hội viên CCB và Nhân dân</w:t>
            </w:r>
            <w:r w:rsidRPr="00E91478">
              <w:rPr>
                <w:i/>
                <w:spacing w:val="8"/>
                <w:sz w:val="22"/>
                <w:szCs w:val="24"/>
              </w:rPr>
              <w:t xml:space="preserve"> Quý </w:t>
            </w:r>
            <w:r w:rsidR="00DA1EFB">
              <w:rPr>
                <w:i/>
                <w:spacing w:val="8"/>
                <w:sz w:val="22"/>
                <w:szCs w:val="24"/>
              </w:rPr>
              <w:t>II</w:t>
            </w:r>
            <w:r w:rsidRPr="00E91478">
              <w:rPr>
                <w:i/>
                <w:spacing w:val="8"/>
                <w:sz w:val="22"/>
                <w:szCs w:val="24"/>
              </w:rPr>
              <w:t>/202</w:t>
            </w:r>
            <w:r w:rsidR="009B1F40">
              <w:rPr>
                <w:i/>
                <w:spacing w:val="8"/>
                <w:sz w:val="22"/>
                <w:szCs w:val="24"/>
              </w:rPr>
              <w:t>4</w:t>
            </w:r>
            <w:r w:rsidRPr="00E91478">
              <w:rPr>
                <w:i/>
                <w:spacing w:val="8"/>
                <w:sz w:val="22"/>
                <w:szCs w:val="24"/>
              </w:rPr>
              <w:t>.</w:t>
            </w:r>
          </w:p>
        </w:tc>
        <w:tc>
          <w:tcPr>
            <w:tcW w:w="5666" w:type="dxa"/>
          </w:tcPr>
          <w:p w:rsidR="00E91478" w:rsidRPr="00E91478" w:rsidRDefault="00E91478" w:rsidP="00431E8D">
            <w:pPr>
              <w:jc w:val="center"/>
              <w:rPr>
                <w:i/>
                <w:sz w:val="22"/>
                <w:szCs w:val="26"/>
              </w:rPr>
            </w:pPr>
            <w:bookmarkStart w:id="0" w:name="_GoBack"/>
            <w:bookmarkEnd w:id="0"/>
          </w:p>
        </w:tc>
      </w:tr>
    </w:tbl>
    <w:p w:rsidR="00E91478" w:rsidRPr="00A201C5" w:rsidRDefault="00E91478" w:rsidP="00431E8D">
      <w:pPr>
        <w:spacing w:after="0" w:line="240" w:lineRule="auto"/>
        <w:rPr>
          <w:sz w:val="12"/>
        </w:rPr>
      </w:pPr>
    </w:p>
    <w:p w:rsidR="00E91478" w:rsidRPr="00803387" w:rsidRDefault="00E91478" w:rsidP="00431E8D">
      <w:pPr>
        <w:spacing w:after="0" w:line="240" w:lineRule="auto"/>
        <w:jc w:val="center"/>
        <w:rPr>
          <w:b/>
        </w:rPr>
      </w:pPr>
      <w:r w:rsidRPr="00803387">
        <w:rPr>
          <w:b/>
        </w:rPr>
        <w:t>Kính gửi:  Hội CCB các huyện, thị xã, thành phố</w:t>
      </w:r>
      <w:r w:rsidR="009B1F40">
        <w:rPr>
          <w:b/>
        </w:rPr>
        <w:t>.</w:t>
      </w:r>
    </w:p>
    <w:p w:rsidR="00E91478" w:rsidRPr="00803387" w:rsidRDefault="00E91478" w:rsidP="00431E8D">
      <w:pPr>
        <w:spacing w:after="0" w:line="240" w:lineRule="auto"/>
        <w:jc w:val="both"/>
        <w:rPr>
          <w:spacing w:val="8"/>
        </w:rPr>
      </w:pPr>
      <w:r w:rsidRPr="00803387">
        <w:tab/>
      </w:r>
      <w:r w:rsidRPr="00803387">
        <w:rPr>
          <w:spacing w:val="8"/>
        </w:rPr>
        <w:t xml:space="preserve">Thực hiện công văn số </w:t>
      </w:r>
      <w:r w:rsidR="00DA1EFB">
        <w:rPr>
          <w:spacing w:val="8"/>
        </w:rPr>
        <w:t>2614</w:t>
      </w:r>
      <w:r w:rsidRPr="00803387">
        <w:rPr>
          <w:spacing w:val="8"/>
        </w:rPr>
        <w:t>/MTTQ-BTT ngày 2</w:t>
      </w:r>
      <w:r w:rsidR="00DA1EFB">
        <w:rPr>
          <w:spacing w:val="8"/>
        </w:rPr>
        <w:t>0</w:t>
      </w:r>
      <w:r w:rsidRPr="00803387">
        <w:rPr>
          <w:spacing w:val="8"/>
        </w:rPr>
        <w:t>/</w:t>
      </w:r>
      <w:r w:rsidR="00DA1EFB">
        <w:rPr>
          <w:spacing w:val="8"/>
        </w:rPr>
        <w:t>5</w:t>
      </w:r>
      <w:r w:rsidRPr="00803387">
        <w:rPr>
          <w:spacing w:val="8"/>
        </w:rPr>
        <w:t>/202</w:t>
      </w:r>
      <w:r w:rsidR="009B1F40">
        <w:rPr>
          <w:spacing w:val="8"/>
        </w:rPr>
        <w:t>4</w:t>
      </w:r>
      <w:r w:rsidR="00431E8D">
        <w:rPr>
          <w:spacing w:val="8"/>
        </w:rPr>
        <w:t xml:space="preserve"> </w:t>
      </w:r>
      <w:r w:rsidRPr="00803387">
        <w:rPr>
          <w:spacing w:val="8"/>
        </w:rPr>
        <w:t>của UB MTTQVN tỉnh về việc tổng hợp</w:t>
      </w:r>
      <w:r w:rsidR="00CA1126">
        <w:rPr>
          <w:spacing w:val="8"/>
        </w:rPr>
        <w:t>,</w:t>
      </w:r>
      <w:r w:rsidRPr="00803387">
        <w:rPr>
          <w:spacing w:val="8"/>
        </w:rPr>
        <w:t xml:space="preserve"> báo cáo dư luận xã hội, tình hình đời sống, tâm tư, nguyện vọng và ý kiến, kiến nghị của </w:t>
      </w:r>
      <w:r w:rsidR="00DA1EFB">
        <w:rPr>
          <w:spacing w:val="8"/>
        </w:rPr>
        <w:t>N</w:t>
      </w:r>
      <w:r w:rsidRPr="00803387">
        <w:rPr>
          <w:spacing w:val="8"/>
        </w:rPr>
        <w:t xml:space="preserve">hân dân Quý </w:t>
      </w:r>
      <w:r w:rsidR="00DA1EFB">
        <w:rPr>
          <w:spacing w:val="8"/>
        </w:rPr>
        <w:t>II</w:t>
      </w:r>
      <w:r w:rsidRPr="00803387">
        <w:rPr>
          <w:spacing w:val="8"/>
        </w:rPr>
        <w:t>/202</w:t>
      </w:r>
      <w:r w:rsidR="009B1F40">
        <w:rPr>
          <w:spacing w:val="8"/>
        </w:rPr>
        <w:t>4</w:t>
      </w:r>
      <w:r w:rsidRPr="00803387">
        <w:rPr>
          <w:spacing w:val="8"/>
        </w:rPr>
        <w:t>.</w:t>
      </w:r>
    </w:p>
    <w:p w:rsidR="00E91478" w:rsidRPr="00803387" w:rsidRDefault="00E91478" w:rsidP="00431E8D">
      <w:pPr>
        <w:spacing w:after="0" w:line="240" w:lineRule="auto"/>
        <w:ind w:firstLine="720"/>
        <w:jc w:val="both"/>
      </w:pPr>
      <w:r w:rsidRPr="00803387">
        <w:t xml:space="preserve">Để kịp thời tổng hợp, phản ảnh đầy đủ, chính xác về dư luận xã hội, tình hình đời sống, tâm tư, nguyện vọng và ý kiến, kiến nghị của </w:t>
      </w:r>
      <w:r>
        <w:t xml:space="preserve">cán bộ, hội viên và </w:t>
      </w:r>
      <w:r w:rsidRPr="00803387">
        <w:t>Nhân dân với Ủy ban MTTQ Việt Nam tỉnh theo quy định. Hội CCB tỉnh</w:t>
      </w:r>
      <w:r>
        <w:t xml:space="preserve"> </w:t>
      </w:r>
      <w:r w:rsidRPr="00803387">
        <w:t>đề nghị các huyện, thị, thành Hội tổng hợp báo cáo những nội dung sau:</w:t>
      </w:r>
    </w:p>
    <w:p w:rsidR="00E91478" w:rsidRPr="00803387" w:rsidRDefault="00E91478" w:rsidP="00431E8D">
      <w:pPr>
        <w:spacing w:after="0" w:line="240" w:lineRule="auto"/>
        <w:ind w:firstLine="720"/>
        <w:jc w:val="both"/>
        <w:rPr>
          <w:b/>
          <w:spacing w:val="-8"/>
        </w:rPr>
      </w:pPr>
      <w:r w:rsidRPr="00803387">
        <w:rPr>
          <w:b/>
          <w:spacing w:val="-8"/>
        </w:rPr>
        <w:t>1. Tình hình đời sống, tâm tư, nguyện vọng của</w:t>
      </w:r>
      <w:r>
        <w:rPr>
          <w:b/>
          <w:spacing w:val="-8"/>
        </w:rPr>
        <w:t xml:space="preserve"> </w:t>
      </w:r>
      <w:r w:rsidRPr="00964492">
        <w:rPr>
          <w:b/>
        </w:rPr>
        <w:t xml:space="preserve">cán bộ, hội viên </w:t>
      </w:r>
      <w:r w:rsidR="00511EFF">
        <w:rPr>
          <w:b/>
        </w:rPr>
        <w:t xml:space="preserve">CCB, CQN và </w:t>
      </w:r>
      <w:r w:rsidRPr="00803387">
        <w:rPr>
          <w:b/>
          <w:spacing w:val="-8"/>
        </w:rPr>
        <w:t>Nhân dân và dư luận xã hội</w:t>
      </w:r>
    </w:p>
    <w:p w:rsidR="00E91478" w:rsidRPr="004E39AB" w:rsidRDefault="00E91478" w:rsidP="00431E8D">
      <w:pPr>
        <w:spacing w:after="0" w:line="240" w:lineRule="auto"/>
        <w:ind w:firstLine="720"/>
        <w:jc w:val="both"/>
        <w:rPr>
          <w:spacing w:val="-4"/>
        </w:rPr>
      </w:pPr>
      <w:r w:rsidRPr="004E39AB">
        <w:rPr>
          <w:spacing w:val="-4"/>
        </w:rPr>
        <w:t>Báo cáo khái quát những vấn đề của cán bộ, hội viên và Nhân dân ghi nhận, đồng tình, phấn khởi; những vấn đề cử tri và Nhân dân băn khoăn lo lắng</w:t>
      </w:r>
      <w:r w:rsidR="009B1F40" w:rsidRPr="004E39AB">
        <w:rPr>
          <w:spacing w:val="-4"/>
        </w:rPr>
        <w:t>, cũng như những tâm tư, nguyện vọng của Nhân dân</w:t>
      </w:r>
      <w:r w:rsidR="00DA1EFB">
        <w:rPr>
          <w:spacing w:val="-4"/>
        </w:rPr>
        <w:t>;</w:t>
      </w:r>
      <w:r w:rsidRPr="004E39AB">
        <w:rPr>
          <w:spacing w:val="-4"/>
        </w:rPr>
        <w:t xml:space="preserve"> </w:t>
      </w:r>
      <w:r w:rsidR="00DA1EFB">
        <w:rPr>
          <w:spacing w:val="-4"/>
        </w:rPr>
        <w:t>d</w:t>
      </w:r>
      <w:r w:rsidRPr="004E39AB">
        <w:rPr>
          <w:spacing w:val="-4"/>
        </w:rPr>
        <w:t>ư luận xã hội quan tâm về những sự kiện chính trị của địa phương, của tỉnh, đất nước</w:t>
      </w:r>
      <w:r w:rsidR="00DA1EFB">
        <w:rPr>
          <w:spacing w:val="-4"/>
        </w:rPr>
        <w:t xml:space="preserve">; đặc biệt là sự kiện tổ chức Đại hội Mặt trận Tổ quốc Việt Nam các cấp nhiệm kỳ 2024-2029; </w:t>
      </w:r>
      <w:r w:rsidR="004E39AB" w:rsidRPr="004E39AB">
        <w:rPr>
          <w:spacing w:val="-4"/>
        </w:rPr>
        <w:t>công tác phòng, chống tham nhũng</w:t>
      </w:r>
      <w:r w:rsidR="00DA1EFB">
        <w:rPr>
          <w:spacing w:val="-4"/>
        </w:rPr>
        <w:t>; chủ trương sắp xếp đơn vị hành chính, sáp nhập đơn vị cấp xã, cấp huyện; công tác cán bộ; cải cách hành chính.</w:t>
      </w:r>
      <w:r w:rsidR="004E39AB" w:rsidRPr="004E39AB">
        <w:rPr>
          <w:spacing w:val="-4"/>
        </w:rPr>
        <w:t xml:space="preserve"> </w:t>
      </w:r>
    </w:p>
    <w:p w:rsidR="00E91478" w:rsidRPr="00572677" w:rsidRDefault="00E91478" w:rsidP="00431E8D">
      <w:pPr>
        <w:spacing w:after="0" w:line="240" w:lineRule="auto"/>
        <w:ind w:firstLine="720"/>
        <w:jc w:val="both"/>
        <w:rPr>
          <w:b/>
        </w:rPr>
      </w:pPr>
      <w:r w:rsidRPr="00572677">
        <w:rPr>
          <w:b/>
        </w:rPr>
        <w:t xml:space="preserve">2. Tổng hợp ý kiến, kiến nghị của </w:t>
      </w:r>
      <w:r w:rsidR="00511EFF">
        <w:rPr>
          <w:b/>
        </w:rPr>
        <w:t>hội viên CCB, CQN và Nhân dân</w:t>
      </w:r>
    </w:p>
    <w:p w:rsidR="002633F4" w:rsidRDefault="00E91478" w:rsidP="00431E8D">
      <w:pPr>
        <w:spacing w:after="0" w:line="240" w:lineRule="auto"/>
        <w:ind w:firstLine="720"/>
        <w:jc w:val="both"/>
      </w:pPr>
      <w:r>
        <w:t>Tập trung phản ánh tình hình đời sống, sản xuất kinh doanh của cán bộ, hộ</w:t>
      </w:r>
      <w:r w:rsidR="00511EFF">
        <w:t>i viên và Nhân dân</w:t>
      </w:r>
      <w:r>
        <w:t>; những vấn đề nhân dân bức xúc, đã nhiều lầ</w:t>
      </w:r>
      <w:r w:rsidR="00C05D71">
        <w:t xml:space="preserve">n </w:t>
      </w:r>
      <w:r>
        <w:t>kiến nghị nhưng chưa hoặc chậm giải quyết; những bất cập khi thực hiện các chủ trương, chính sách của Trung ương, tỉnh, địa phương; về trật tự, an toàn xã hội; về công tác quản lý, sử dụng đất đai, giải phóng mặt bằng, tái định cư, thực hiện các dự án trọng điểm; về giáo dục - đào tạo và dạy nghề; về y tế và an toàn thực phẩm; công tác phòng, chống dịch bệnh; về quản lý, khai thác tài nguyên, khoáng sản và bảo vệ môi trường; xây dựng nông thôn mới; tình hình giải quyết khiếu nại, tố cáo, phản ánh, kiến nghị của cán bộ, hộ</w:t>
      </w:r>
      <w:r w:rsidR="004E39AB">
        <w:t>i viên và Nhân dân</w:t>
      </w:r>
      <w:r>
        <w:t>…</w:t>
      </w:r>
    </w:p>
    <w:p w:rsidR="00E91478" w:rsidRPr="002852FF" w:rsidRDefault="00E91478" w:rsidP="00431E8D">
      <w:pPr>
        <w:spacing w:after="0" w:line="240" w:lineRule="auto"/>
        <w:ind w:firstLine="720"/>
        <w:jc w:val="both"/>
        <w:rPr>
          <w:spacing w:val="-8"/>
        </w:rPr>
      </w:pPr>
      <w:r w:rsidRPr="002852FF">
        <w:rPr>
          <w:spacing w:val="-8"/>
        </w:rPr>
        <w:t xml:space="preserve">Lưu ý: Những nội dung phản ánh cần rõ ràng, có </w:t>
      </w:r>
      <w:r w:rsidR="002852FF" w:rsidRPr="002852FF">
        <w:rPr>
          <w:spacing w:val="-8"/>
        </w:rPr>
        <w:t>địa chỉ</w:t>
      </w:r>
      <w:r w:rsidRPr="002852FF">
        <w:rPr>
          <w:spacing w:val="-8"/>
        </w:rPr>
        <w:t xml:space="preserve"> cụ thể tránh chung chung.</w:t>
      </w:r>
    </w:p>
    <w:p w:rsidR="00E25DDC" w:rsidRPr="00644298" w:rsidRDefault="00E25DDC" w:rsidP="00431E8D">
      <w:pPr>
        <w:pStyle w:val="NoSpacing"/>
        <w:ind w:firstLine="720"/>
        <w:jc w:val="both"/>
        <w:rPr>
          <w:b/>
        </w:rPr>
      </w:pPr>
      <w:r w:rsidRPr="00644298">
        <w:rPr>
          <w:b/>
        </w:rPr>
        <w:t>3. Thông tin kết quả giải quyết ý kiến, kiến nghị của cán bộ, hội viên và  Nhân dân.</w:t>
      </w:r>
    </w:p>
    <w:p w:rsidR="00E25DDC" w:rsidRDefault="00E25DDC" w:rsidP="00431E8D">
      <w:pPr>
        <w:spacing w:after="0" w:line="240" w:lineRule="auto"/>
        <w:ind w:firstLine="720"/>
        <w:jc w:val="both"/>
      </w:pPr>
      <w:r w:rsidRPr="00CA2F5C">
        <w:t xml:space="preserve">Hội CCB các huyện, thị xã, thành phố </w:t>
      </w:r>
      <w:r w:rsidR="00511EFF">
        <w:t xml:space="preserve">triển khai việc </w:t>
      </w:r>
      <w:r w:rsidR="002852FF">
        <w:t xml:space="preserve">phổ biến rộng rãi đến cán bộ, hội viên biết, tìm hiểu </w:t>
      </w:r>
      <w:r w:rsidRPr="00CA2F5C">
        <w:t>các nội dung trả lời ý kiến cử tri của chính quyền và các cơ quan chức năng của Trung ương, của tỉnh được đăng tải tại mục “</w:t>
      </w:r>
      <w:r w:rsidRPr="00A800B8">
        <w:rPr>
          <w:b/>
        </w:rPr>
        <w:t>Tiếp nhận, trả lời ý kiến cử tri</w:t>
      </w:r>
      <w:r w:rsidRPr="00CA2F5C">
        <w:t>” trên trang thông tin điện tử của Ủy ban MTTQ Việt Nam tỉ</w:t>
      </w:r>
      <w:r w:rsidR="002852FF">
        <w:t>nh</w:t>
      </w:r>
      <w:r w:rsidR="00B45226">
        <w:t>.</w:t>
      </w:r>
    </w:p>
    <w:p w:rsidR="00E91478" w:rsidRDefault="00B45226" w:rsidP="00431E8D">
      <w:pPr>
        <w:spacing w:after="0" w:line="240" w:lineRule="auto"/>
        <w:ind w:firstLine="720"/>
        <w:jc w:val="both"/>
        <w:rPr>
          <w:rStyle w:val="Hyperlink"/>
          <w:b/>
        </w:rPr>
      </w:pPr>
      <w:r w:rsidRPr="00803387">
        <w:lastRenderedPageBreak/>
        <w:t xml:space="preserve">Hội CCB tỉnh đề nghị và rất mong các huyện, thị, thành Hội phối hợp thực </w:t>
      </w:r>
      <w:r>
        <w:t>h</w:t>
      </w:r>
      <w:r w:rsidRPr="00803387">
        <w:t>iện. Báo cáo gửi về Ban Tuyên giáo - Tổ chức - Kiểm tra Hộ</w:t>
      </w:r>
      <w:r w:rsidR="00CA1126">
        <w:t xml:space="preserve">i CCB </w:t>
      </w:r>
      <w:r w:rsidRPr="00803387">
        <w:t xml:space="preserve">tỉnh trước ngày </w:t>
      </w:r>
      <w:r w:rsidR="00CA1126">
        <w:rPr>
          <w:b/>
        </w:rPr>
        <w:t>05</w:t>
      </w:r>
      <w:r w:rsidRPr="00803387">
        <w:rPr>
          <w:b/>
        </w:rPr>
        <w:t>/</w:t>
      </w:r>
      <w:r w:rsidR="00A201C5">
        <w:rPr>
          <w:b/>
        </w:rPr>
        <w:t>6</w:t>
      </w:r>
      <w:r w:rsidRPr="00803387">
        <w:rPr>
          <w:b/>
        </w:rPr>
        <w:t>/202</w:t>
      </w:r>
      <w:r w:rsidR="004E39AB">
        <w:rPr>
          <w:b/>
        </w:rPr>
        <w:t>4</w:t>
      </w:r>
      <w:r w:rsidR="00CA1126">
        <w:rPr>
          <w:b/>
        </w:rPr>
        <w:t xml:space="preserve"> </w:t>
      </w:r>
      <w:r w:rsidR="00CA1126" w:rsidRPr="00CA1126">
        <w:t>(</w:t>
      </w:r>
      <w:r w:rsidR="00CA1126" w:rsidRPr="00CA1126">
        <w:rPr>
          <w:b/>
          <w:i/>
        </w:rPr>
        <w:t>Gửi bản mềm qua Zalo 09</w:t>
      </w:r>
      <w:r w:rsidR="00A201C5">
        <w:rPr>
          <w:b/>
          <w:i/>
        </w:rPr>
        <w:t>7</w:t>
      </w:r>
      <w:r w:rsidR="00CA1126" w:rsidRPr="00CA1126">
        <w:rPr>
          <w:b/>
          <w:i/>
        </w:rPr>
        <w:t>3</w:t>
      </w:r>
      <w:r w:rsidR="00A201C5">
        <w:rPr>
          <w:b/>
          <w:i/>
        </w:rPr>
        <w:t>606241</w:t>
      </w:r>
      <w:r w:rsidR="00CA1126" w:rsidRPr="00CA1126">
        <w:rPr>
          <w:b/>
          <w:i/>
        </w:rPr>
        <w:t xml:space="preserve">- Đ/c </w:t>
      </w:r>
      <w:r w:rsidR="00A201C5">
        <w:rPr>
          <w:b/>
          <w:i/>
        </w:rPr>
        <w:t>Dũ</w:t>
      </w:r>
      <w:r w:rsidR="00CA1126" w:rsidRPr="00CA1126">
        <w:rPr>
          <w:b/>
          <w:i/>
        </w:rPr>
        <w:t>ng</w:t>
      </w:r>
      <w:r w:rsidR="00CA1126">
        <w:t>).</w:t>
      </w:r>
    </w:p>
    <w:p w:rsidR="00B45226" w:rsidRDefault="00B45226" w:rsidP="00431E8D">
      <w:pPr>
        <w:spacing w:after="0" w:line="240" w:lineRule="auto"/>
        <w:ind w:firstLine="720"/>
        <w:jc w:val="both"/>
        <w:rPr>
          <w:rStyle w:val="Hyperlink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5226" w:rsidTr="00B45226">
        <w:tc>
          <w:tcPr>
            <w:tcW w:w="4785" w:type="dxa"/>
          </w:tcPr>
          <w:p w:rsidR="00B45226" w:rsidRPr="00803387" w:rsidRDefault="00B45226" w:rsidP="00431E8D">
            <w:pPr>
              <w:jc w:val="both"/>
              <w:rPr>
                <w:b/>
                <w:position w:val="6"/>
                <w:sz w:val="24"/>
                <w:szCs w:val="24"/>
              </w:rPr>
            </w:pPr>
            <w:r w:rsidRPr="00803387">
              <w:rPr>
                <w:b/>
                <w:position w:val="6"/>
                <w:sz w:val="24"/>
                <w:szCs w:val="24"/>
              </w:rPr>
              <w:t>Nơi nhận</w:t>
            </w:r>
          </w:p>
          <w:p w:rsidR="00B45226" w:rsidRPr="00803387" w:rsidRDefault="00B45226" w:rsidP="00431E8D">
            <w:pPr>
              <w:jc w:val="both"/>
              <w:rPr>
                <w:position w:val="6"/>
                <w:sz w:val="24"/>
                <w:szCs w:val="24"/>
              </w:rPr>
            </w:pPr>
            <w:r w:rsidRPr="00803387">
              <w:rPr>
                <w:position w:val="6"/>
                <w:sz w:val="24"/>
                <w:szCs w:val="24"/>
              </w:rPr>
              <w:t>- Như kính gửi;</w:t>
            </w:r>
          </w:p>
          <w:p w:rsidR="00B45226" w:rsidRDefault="00B45226" w:rsidP="00431E8D">
            <w:pPr>
              <w:jc w:val="both"/>
            </w:pPr>
            <w:r w:rsidRPr="00803387">
              <w:rPr>
                <w:position w:val="6"/>
                <w:sz w:val="24"/>
                <w:szCs w:val="24"/>
              </w:rPr>
              <w:t>- Lưu: VT, TG. C20b</w:t>
            </w:r>
          </w:p>
        </w:tc>
        <w:tc>
          <w:tcPr>
            <w:tcW w:w="4786" w:type="dxa"/>
          </w:tcPr>
          <w:p w:rsidR="00B45226" w:rsidRPr="00803387" w:rsidRDefault="00B45226" w:rsidP="00431E8D">
            <w:pPr>
              <w:jc w:val="center"/>
              <w:rPr>
                <w:b/>
              </w:rPr>
            </w:pPr>
            <w:r w:rsidRPr="00803387">
              <w:rPr>
                <w:b/>
              </w:rPr>
              <w:t>KT. CHỦ TỊCH</w:t>
            </w:r>
          </w:p>
          <w:p w:rsidR="00B45226" w:rsidRPr="00803387" w:rsidRDefault="00B45226" w:rsidP="00431E8D">
            <w:pPr>
              <w:jc w:val="center"/>
              <w:rPr>
                <w:b/>
              </w:rPr>
            </w:pPr>
            <w:r w:rsidRPr="00803387">
              <w:rPr>
                <w:b/>
              </w:rPr>
              <w:t>PHÓ CHỦ TỊCH</w:t>
            </w:r>
          </w:p>
          <w:p w:rsidR="00B45226" w:rsidRPr="00803387" w:rsidRDefault="00B45226" w:rsidP="00431E8D">
            <w:pPr>
              <w:jc w:val="center"/>
              <w:rPr>
                <w:b/>
              </w:rPr>
            </w:pPr>
          </w:p>
          <w:p w:rsidR="00B45226" w:rsidRPr="00803387" w:rsidRDefault="00B45226" w:rsidP="00431E8D">
            <w:pPr>
              <w:jc w:val="center"/>
              <w:rPr>
                <w:b/>
              </w:rPr>
            </w:pPr>
          </w:p>
          <w:p w:rsidR="00B45226" w:rsidRPr="00803387" w:rsidRDefault="00B45226" w:rsidP="00431E8D">
            <w:pPr>
              <w:jc w:val="center"/>
              <w:rPr>
                <w:b/>
              </w:rPr>
            </w:pPr>
          </w:p>
          <w:p w:rsidR="00B45226" w:rsidRPr="00803387" w:rsidRDefault="00B45226" w:rsidP="00431E8D">
            <w:pPr>
              <w:jc w:val="center"/>
              <w:rPr>
                <w:b/>
              </w:rPr>
            </w:pPr>
          </w:p>
          <w:p w:rsidR="00B45226" w:rsidRDefault="00B45226" w:rsidP="00431E8D">
            <w:pPr>
              <w:jc w:val="center"/>
            </w:pPr>
            <w:r w:rsidRPr="00803387">
              <w:rPr>
                <w:b/>
              </w:rPr>
              <w:t>Bùi Văn Trí</w:t>
            </w:r>
          </w:p>
        </w:tc>
      </w:tr>
    </w:tbl>
    <w:p w:rsidR="00B45226" w:rsidRDefault="00B45226" w:rsidP="00431E8D">
      <w:pPr>
        <w:spacing w:after="0" w:line="240" w:lineRule="auto"/>
        <w:ind w:firstLine="720"/>
        <w:jc w:val="both"/>
      </w:pPr>
    </w:p>
    <w:p w:rsidR="00E91478" w:rsidRDefault="00E91478" w:rsidP="00431E8D">
      <w:pPr>
        <w:spacing w:after="0" w:line="240" w:lineRule="auto"/>
        <w:ind w:firstLine="720"/>
        <w:jc w:val="both"/>
      </w:pPr>
    </w:p>
    <w:sectPr w:rsidR="00E91478" w:rsidSect="002A36E7">
      <w:headerReference w:type="default" r:id="rId7"/>
      <w:footerReference w:type="default" r:id="rId8"/>
      <w:pgSz w:w="11907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AF7" w:rsidRDefault="001E2AF7" w:rsidP="00AB6656">
      <w:pPr>
        <w:spacing w:after="0" w:line="240" w:lineRule="auto"/>
      </w:pPr>
      <w:r>
        <w:separator/>
      </w:r>
    </w:p>
  </w:endnote>
  <w:endnote w:type="continuationSeparator" w:id="0">
    <w:p w:rsidR="001E2AF7" w:rsidRDefault="001E2AF7" w:rsidP="00AB6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3543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6656" w:rsidRDefault="002A36E7">
        <w:pPr>
          <w:pStyle w:val="Footer"/>
          <w:jc w:val="right"/>
        </w:pPr>
        <w:r>
          <w:t xml:space="preserve"> </w:t>
        </w:r>
      </w:p>
    </w:sdtContent>
  </w:sdt>
  <w:p w:rsidR="00AB6656" w:rsidRDefault="00AB66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AF7" w:rsidRDefault="001E2AF7" w:rsidP="00AB6656">
      <w:pPr>
        <w:spacing w:after="0" w:line="240" w:lineRule="auto"/>
      </w:pPr>
      <w:r>
        <w:separator/>
      </w:r>
    </w:p>
  </w:footnote>
  <w:footnote w:type="continuationSeparator" w:id="0">
    <w:p w:rsidR="001E2AF7" w:rsidRDefault="001E2AF7" w:rsidP="00AB6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4368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A36E7" w:rsidRDefault="002A36E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A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36E7" w:rsidRDefault="002A36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78"/>
    <w:rsid w:val="000D6D38"/>
    <w:rsid w:val="0011310D"/>
    <w:rsid w:val="00167A55"/>
    <w:rsid w:val="001E2AF7"/>
    <w:rsid w:val="002633F4"/>
    <w:rsid w:val="002713BE"/>
    <w:rsid w:val="002852FF"/>
    <w:rsid w:val="002A36E7"/>
    <w:rsid w:val="003B51A9"/>
    <w:rsid w:val="003D1327"/>
    <w:rsid w:val="004056B7"/>
    <w:rsid w:val="00423B29"/>
    <w:rsid w:val="00427993"/>
    <w:rsid w:val="00431E8D"/>
    <w:rsid w:val="0045359C"/>
    <w:rsid w:val="004E39AB"/>
    <w:rsid w:val="00511EFF"/>
    <w:rsid w:val="00582A5C"/>
    <w:rsid w:val="005B1F75"/>
    <w:rsid w:val="005B5051"/>
    <w:rsid w:val="00644298"/>
    <w:rsid w:val="006529B9"/>
    <w:rsid w:val="00784C19"/>
    <w:rsid w:val="008173AB"/>
    <w:rsid w:val="0089020E"/>
    <w:rsid w:val="008A4114"/>
    <w:rsid w:val="008B3BCC"/>
    <w:rsid w:val="008D1416"/>
    <w:rsid w:val="00943721"/>
    <w:rsid w:val="009A11FA"/>
    <w:rsid w:val="009B1F40"/>
    <w:rsid w:val="00A10491"/>
    <w:rsid w:val="00A201C5"/>
    <w:rsid w:val="00A62722"/>
    <w:rsid w:val="00A800B8"/>
    <w:rsid w:val="00AB6656"/>
    <w:rsid w:val="00B45226"/>
    <w:rsid w:val="00BB7E4C"/>
    <w:rsid w:val="00BC5E8B"/>
    <w:rsid w:val="00C05D71"/>
    <w:rsid w:val="00CA1126"/>
    <w:rsid w:val="00CC5323"/>
    <w:rsid w:val="00D95046"/>
    <w:rsid w:val="00DA0250"/>
    <w:rsid w:val="00DA1EFB"/>
    <w:rsid w:val="00DF3F49"/>
    <w:rsid w:val="00E25DDC"/>
    <w:rsid w:val="00E91478"/>
    <w:rsid w:val="00EB08B4"/>
    <w:rsid w:val="00EE0C24"/>
    <w:rsid w:val="00F9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4522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442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6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656"/>
  </w:style>
  <w:style w:type="paragraph" w:styleId="Footer">
    <w:name w:val="footer"/>
    <w:basedOn w:val="Normal"/>
    <w:link w:val="FooterChar"/>
    <w:uiPriority w:val="99"/>
    <w:unhideWhenUsed/>
    <w:rsid w:val="00AB6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656"/>
  </w:style>
  <w:style w:type="paragraph" w:styleId="BalloonText">
    <w:name w:val="Balloon Text"/>
    <w:basedOn w:val="Normal"/>
    <w:link w:val="BalloonTextChar"/>
    <w:uiPriority w:val="99"/>
    <w:semiHidden/>
    <w:unhideWhenUsed/>
    <w:rsid w:val="00943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7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4522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442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6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656"/>
  </w:style>
  <w:style w:type="paragraph" w:styleId="Footer">
    <w:name w:val="footer"/>
    <w:basedOn w:val="Normal"/>
    <w:link w:val="FooterChar"/>
    <w:uiPriority w:val="99"/>
    <w:unhideWhenUsed/>
    <w:rsid w:val="00AB6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656"/>
  </w:style>
  <w:style w:type="paragraph" w:styleId="BalloonText">
    <w:name w:val="Balloon Text"/>
    <w:basedOn w:val="Normal"/>
    <w:link w:val="BalloonTextChar"/>
    <w:uiPriority w:val="99"/>
    <w:semiHidden/>
    <w:unhideWhenUsed/>
    <w:rsid w:val="00943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2023-11-29T07:50:00Z</cp:lastPrinted>
  <dcterms:created xsi:type="dcterms:W3CDTF">2023-08-24T01:36:00Z</dcterms:created>
  <dcterms:modified xsi:type="dcterms:W3CDTF">2024-05-24T01:25:00Z</dcterms:modified>
</cp:coreProperties>
</file>