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72" w:type="dxa"/>
        <w:tblLayout w:type="fixed"/>
        <w:tblLook w:val="04A0" w:firstRow="1" w:lastRow="0" w:firstColumn="1" w:lastColumn="0" w:noHBand="0" w:noVBand="1"/>
      </w:tblPr>
      <w:tblGrid>
        <w:gridCol w:w="4433"/>
        <w:gridCol w:w="5527"/>
      </w:tblGrid>
      <w:tr w:rsidR="00BC7B1B" w:rsidRPr="00D36075" w:rsidTr="0002444E">
        <w:trPr>
          <w:trHeight w:val="1109"/>
        </w:trPr>
        <w:tc>
          <w:tcPr>
            <w:tcW w:w="4433" w:type="dxa"/>
          </w:tcPr>
          <w:p w:rsidR="00BC7B1B" w:rsidRPr="00D36075" w:rsidRDefault="00F952D6" w:rsidP="00BC7B1B">
            <w:pPr>
              <w:spacing w:after="0" w:line="240" w:lineRule="auto"/>
              <w:jc w:val="both"/>
              <w:rPr>
                <w:rFonts w:eastAsia="Times New Roman" w:cs="Times New Roman"/>
                <w:sz w:val="24"/>
                <w:szCs w:val="28"/>
                <w:lang w:val="en-US"/>
              </w:rPr>
            </w:pPr>
            <w:r w:rsidRPr="00D36075">
              <w:rPr>
                <w:rFonts w:eastAsia="Times New Roman" w:cs="Times New Roman"/>
                <w:sz w:val="26"/>
                <w:szCs w:val="28"/>
                <w:lang w:val="nl-NL"/>
              </w:rPr>
              <w:t xml:space="preserve">  </w:t>
            </w:r>
            <w:r w:rsidR="00BC7B1B" w:rsidRPr="00D36075">
              <w:rPr>
                <w:rFonts w:eastAsia="Times New Roman" w:cs="Times New Roman"/>
                <w:sz w:val="26"/>
                <w:szCs w:val="28"/>
                <w:lang w:val="nl-NL"/>
              </w:rPr>
              <w:t>HỘI CỰU CHIẾN BINH VIỆT NAM</w:t>
            </w:r>
          </w:p>
          <w:p w:rsidR="00BC7B1B" w:rsidRPr="00D36075" w:rsidRDefault="00BC7B1B" w:rsidP="00BC7B1B">
            <w:pPr>
              <w:spacing w:after="0" w:line="240" w:lineRule="auto"/>
              <w:jc w:val="both"/>
              <w:rPr>
                <w:rFonts w:eastAsia="Times New Roman" w:cs="Times New Roman"/>
                <w:sz w:val="24"/>
                <w:szCs w:val="28"/>
                <w:lang w:val="vi-VN"/>
              </w:rPr>
            </w:pPr>
            <w:r w:rsidRPr="00D36075">
              <w:rPr>
                <w:rFonts w:eastAsia="Times New Roman" w:cs="Times New Roman"/>
                <w:b/>
                <w:bCs/>
                <w:sz w:val="30"/>
                <w:szCs w:val="28"/>
                <w:lang w:val="vi-VN"/>
              </w:rPr>
              <w:t xml:space="preserve">HỘI </w:t>
            </w:r>
            <w:r w:rsidRPr="00D36075">
              <w:rPr>
                <w:rFonts w:eastAsia="Times New Roman" w:cs="Times New Roman"/>
                <w:b/>
                <w:bCs/>
                <w:sz w:val="30"/>
                <w:szCs w:val="28"/>
                <w:u w:val="single"/>
                <w:lang w:val="vi-VN"/>
              </w:rPr>
              <w:t>CCB TỈNH QUẢNG</w:t>
            </w:r>
            <w:r w:rsidRPr="00D36075">
              <w:rPr>
                <w:rFonts w:eastAsia="Times New Roman" w:cs="Times New Roman"/>
                <w:b/>
                <w:bCs/>
                <w:sz w:val="30"/>
                <w:szCs w:val="28"/>
                <w:lang w:val="vi-VN"/>
              </w:rPr>
              <w:t xml:space="preserve"> NAM</w:t>
            </w:r>
          </w:p>
          <w:p w:rsidR="00BC7B1B" w:rsidRPr="00D36075" w:rsidRDefault="00BC7B1B" w:rsidP="00BC7B1B">
            <w:pPr>
              <w:spacing w:after="0" w:line="240" w:lineRule="auto"/>
              <w:ind w:left="-108" w:right="-295" w:firstLine="720"/>
              <w:jc w:val="center"/>
              <w:rPr>
                <w:rFonts w:eastAsia="Times New Roman" w:cs="Times New Roman"/>
                <w:sz w:val="26"/>
                <w:szCs w:val="28"/>
                <w:lang w:val="vi-VN"/>
              </w:rPr>
            </w:pPr>
          </w:p>
          <w:p w:rsidR="00BC7B1B" w:rsidRPr="00D36075" w:rsidRDefault="00BC7B1B" w:rsidP="00BC7B1B">
            <w:pPr>
              <w:spacing w:after="0" w:line="240" w:lineRule="auto"/>
              <w:ind w:left="-108" w:right="-295" w:firstLine="720"/>
              <w:jc w:val="both"/>
              <w:rPr>
                <w:rFonts w:eastAsia="Times New Roman" w:cs="Times New Roman"/>
                <w:sz w:val="26"/>
                <w:szCs w:val="28"/>
                <w:lang w:val="vi-VN"/>
              </w:rPr>
            </w:pPr>
            <w:r w:rsidRPr="00D36075">
              <w:rPr>
                <w:rFonts w:eastAsia="Times New Roman" w:cs="Times New Roman"/>
                <w:sz w:val="26"/>
                <w:szCs w:val="28"/>
                <w:lang w:val="en-US"/>
              </w:rPr>
              <w:t xml:space="preserve">      </w:t>
            </w:r>
            <w:r w:rsidRPr="00D36075">
              <w:rPr>
                <w:rFonts w:eastAsia="Times New Roman" w:cs="Times New Roman"/>
                <w:sz w:val="26"/>
                <w:szCs w:val="28"/>
                <w:lang w:val="vi-VN"/>
              </w:rPr>
              <w:t xml:space="preserve">Số   </w:t>
            </w:r>
            <w:r w:rsidRPr="00D36075">
              <w:rPr>
                <w:rFonts w:eastAsia="Times New Roman" w:cs="Times New Roman"/>
                <w:sz w:val="26"/>
                <w:szCs w:val="28"/>
              </w:rPr>
              <w:t xml:space="preserve">   </w:t>
            </w:r>
            <w:r w:rsidRPr="00D36075">
              <w:rPr>
                <w:rFonts w:eastAsia="Times New Roman" w:cs="Times New Roman"/>
                <w:sz w:val="26"/>
                <w:szCs w:val="28"/>
                <w:lang w:val="vi-VN"/>
              </w:rPr>
              <w:t>/</w:t>
            </w:r>
            <w:r w:rsidRPr="00D36075">
              <w:rPr>
                <w:rFonts w:eastAsia="Times New Roman" w:cs="Times New Roman"/>
                <w:sz w:val="26"/>
                <w:szCs w:val="28"/>
              </w:rPr>
              <w:t>HD</w:t>
            </w:r>
            <w:r w:rsidRPr="00D36075">
              <w:rPr>
                <w:rFonts w:eastAsia="Times New Roman" w:cs="Times New Roman"/>
                <w:sz w:val="26"/>
                <w:szCs w:val="28"/>
                <w:lang w:val="vi-VN"/>
              </w:rPr>
              <w:t>-CCB</w:t>
            </w:r>
          </w:p>
          <w:p w:rsidR="00BC7B1B" w:rsidRPr="00D36075" w:rsidRDefault="00BC7B1B" w:rsidP="00BC7B1B">
            <w:pPr>
              <w:spacing w:after="0" w:line="240" w:lineRule="auto"/>
              <w:ind w:left="-108" w:right="-295" w:firstLine="720"/>
              <w:jc w:val="center"/>
              <w:rPr>
                <w:rFonts w:eastAsia="Times New Roman" w:cs="Times New Roman"/>
                <w:sz w:val="26"/>
                <w:szCs w:val="28"/>
                <w:lang w:val="vi-VN"/>
              </w:rPr>
            </w:pPr>
            <w:r w:rsidRPr="00D36075">
              <w:rPr>
                <w:rFonts w:eastAsia="Times New Roman" w:cs="Times New Roman"/>
                <w:sz w:val="26"/>
                <w:szCs w:val="28"/>
                <w:lang w:val="vi-VN"/>
              </w:rPr>
              <w:t xml:space="preserve"> </w:t>
            </w:r>
          </w:p>
        </w:tc>
        <w:tc>
          <w:tcPr>
            <w:tcW w:w="5528" w:type="dxa"/>
          </w:tcPr>
          <w:p w:rsidR="00BC7B1B" w:rsidRPr="00D36075" w:rsidRDefault="00BC7B1B" w:rsidP="00BC7B1B">
            <w:pPr>
              <w:spacing w:after="0" w:line="240" w:lineRule="auto"/>
              <w:jc w:val="both"/>
              <w:rPr>
                <w:rFonts w:eastAsia="Times New Roman" w:cs="Times New Roman"/>
                <w:bCs/>
                <w:sz w:val="26"/>
                <w:szCs w:val="30"/>
                <w:lang w:val="vi-VN"/>
              </w:rPr>
            </w:pPr>
            <w:r w:rsidRPr="00D36075">
              <w:rPr>
                <w:rFonts w:eastAsia="Times New Roman" w:cs="Times New Roman"/>
                <w:bCs/>
                <w:sz w:val="26"/>
                <w:szCs w:val="30"/>
                <w:lang w:val="vi-VN"/>
              </w:rPr>
              <w:t>CỘNG HÒA XÃ HỘI CHỦ NGHĨA VIỆT NAM</w:t>
            </w:r>
          </w:p>
          <w:p w:rsidR="00BC7B1B" w:rsidRPr="00D36075" w:rsidRDefault="00325769" w:rsidP="00BC7B1B">
            <w:pPr>
              <w:spacing w:after="0" w:line="240" w:lineRule="auto"/>
              <w:ind w:firstLine="720"/>
              <w:jc w:val="both"/>
              <w:rPr>
                <w:rFonts w:eastAsia="Times New Roman" w:cs="Times New Roman"/>
                <w:b/>
                <w:szCs w:val="28"/>
                <w:u w:val="single"/>
                <w:lang w:val="vi-VN"/>
              </w:rPr>
            </w:pPr>
            <w:r w:rsidRPr="00D36075">
              <w:rPr>
                <w:rFonts w:eastAsia="Times New Roman" w:cs="Times New Roman"/>
                <w:b/>
                <w:szCs w:val="28"/>
                <w:lang w:val="en-US"/>
              </w:rPr>
              <w:t xml:space="preserve">   </w:t>
            </w:r>
            <w:r w:rsidR="00BC7B1B" w:rsidRPr="00D36075">
              <w:rPr>
                <w:rFonts w:eastAsia="Times New Roman" w:cs="Times New Roman"/>
                <w:b/>
                <w:szCs w:val="28"/>
                <w:u w:val="single"/>
                <w:lang w:val="vi-VN"/>
              </w:rPr>
              <w:t>Độc lập - Tự do - Hạnh phúc</w:t>
            </w:r>
          </w:p>
          <w:p w:rsidR="00BC7B1B" w:rsidRPr="00D36075" w:rsidRDefault="00BC7B1B" w:rsidP="00BC7B1B">
            <w:pPr>
              <w:spacing w:after="0" w:line="240" w:lineRule="auto"/>
              <w:ind w:firstLine="720"/>
              <w:jc w:val="center"/>
              <w:rPr>
                <w:rFonts w:eastAsia="Times New Roman" w:cs="Times New Roman"/>
                <w:b/>
                <w:i/>
                <w:iCs/>
                <w:sz w:val="26"/>
                <w:szCs w:val="28"/>
                <w:lang w:val="vi-VN"/>
              </w:rPr>
            </w:pPr>
          </w:p>
          <w:p w:rsidR="00BC7B1B" w:rsidRPr="00D36075" w:rsidRDefault="00BC7B1B" w:rsidP="00BC7B1B">
            <w:pPr>
              <w:tabs>
                <w:tab w:val="left" w:pos="5242"/>
              </w:tabs>
              <w:spacing w:after="0" w:line="240" w:lineRule="auto"/>
              <w:jc w:val="both"/>
              <w:rPr>
                <w:rFonts w:eastAsia="Times New Roman" w:cs="Times New Roman"/>
                <w:i/>
                <w:iCs/>
                <w:sz w:val="20"/>
                <w:szCs w:val="28"/>
              </w:rPr>
            </w:pPr>
            <w:r w:rsidRPr="00D36075">
              <w:rPr>
                <w:rFonts w:eastAsia="Times New Roman" w:cs="Times New Roman"/>
                <w:i/>
                <w:iCs/>
                <w:szCs w:val="28"/>
                <w:lang w:val="vi-VN"/>
              </w:rPr>
              <w:t xml:space="preserve">Quảng Nam, ngày </w:t>
            </w:r>
            <w:r w:rsidRPr="00D36075">
              <w:rPr>
                <w:rFonts w:eastAsia="Times New Roman" w:cs="Times New Roman"/>
                <w:i/>
                <w:iCs/>
                <w:szCs w:val="28"/>
              </w:rPr>
              <w:t xml:space="preserve">  </w:t>
            </w:r>
            <w:r w:rsidRPr="00D36075">
              <w:rPr>
                <w:rFonts w:eastAsia="Times New Roman" w:cs="Times New Roman"/>
                <w:i/>
                <w:iCs/>
                <w:szCs w:val="28"/>
                <w:lang w:val="vi-VN"/>
              </w:rPr>
              <w:t xml:space="preserve">  tháng </w:t>
            </w:r>
            <w:r w:rsidRPr="00D36075">
              <w:rPr>
                <w:rFonts w:eastAsia="Times New Roman" w:cs="Times New Roman"/>
                <w:i/>
                <w:iCs/>
                <w:szCs w:val="28"/>
              </w:rPr>
              <w:t>02</w:t>
            </w:r>
            <w:r w:rsidRPr="00D36075">
              <w:rPr>
                <w:rFonts w:eastAsia="Times New Roman" w:cs="Times New Roman"/>
                <w:i/>
                <w:iCs/>
                <w:szCs w:val="28"/>
                <w:lang w:val="vi-VN"/>
              </w:rPr>
              <w:t xml:space="preserve">  năm 20</w:t>
            </w:r>
            <w:r w:rsidRPr="00D36075">
              <w:rPr>
                <w:rFonts w:eastAsia="Times New Roman" w:cs="Times New Roman"/>
                <w:i/>
                <w:iCs/>
                <w:szCs w:val="28"/>
              </w:rPr>
              <w:t>24</w:t>
            </w:r>
          </w:p>
        </w:tc>
      </w:tr>
    </w:tbl>
    <w:p w:rsidR="00BC7B1B" w:rsidRPr="00D36075" w:rsidRDefault="00BC7B1B" w:rsidP="00BC7B1B">
      <w:pPr>
        <w:shd w:val="clear" w:color="auto" w:fill="FFFFFF"/>
        <w:spacing w:after="0" w:line="240" w:lineRule="auto"/>
        <w:jc w:val="center"/>
        <w:rPr>
          <w:rFonts w:eastAsia="Times New Roman" w:cs="Times New Roman"/>
          <w:b/>
          <w:bCs/>
          <w:szCs w:val="28"/>
          <w:lang w:eastAsia="en-GB"/>
        </w:rPr>
      </w:pPr>
    </w:p>
    <w:p w:rsidR="00BC7B1B" w:rsidRPr="00D36075" w:rsidRDefault="00BC7B1B" w:rsidP="00BC7B1B">
      <w:pPr>
        <w:shd w:val="clear" w:color="auto" w:fill="FFFFFF"/>
        <w:spacing w:after="0" w:line="240" w:lineRule="auto"/>
        <w:jc w:val="center"/>
        <w:rPr>
          <w:rFonts w:eastAsia="Times New Roman" w:cs="Times New Roman"/>
          <w:szCs w:val="28"/>
          <w:lang w:eastAsia="en-GB"/>
        </w:rPr>
      </w:pPr>
      <w:r w:rsidRPr="00D36075">
        <w:rPr>
          <w:rFonts w:eastAsia="Times New Roman" w:cs="Times New Roman"/>
          <w:b/>
          <w:bCs/>
          <w:szCs w:val="28"/>
          <w:lang w:eastAsia="en-GB"/>
        </w:rPr>
        <w:t>HƯỚNG DẪN</w:t>
      </w:r>
    </w:p>
    <w:p w:rsidR="00BC7B1B" w:rsidRPr="00D36075" w:rsidRDefault="00D36075" w:rsidP="00BC7B1B">
      <w:pPr>
        <w:shd w:val="clear" w:color="auto" w:fill="FFFFFF"/>
        <w:spacing w:after="0" w:line="240" w:lineRule="auto"/>
        <w:jc w:val="center"/>
        <w:rPr>
          <w:rFonts w:eastAsia="Times New Roman" w:cs="Times New Roman"/>
          <w:szCs w:val="28"/>
          <w:lang w:eastAsia="en-GB"/>
        </w:rPr>
      </w:pPr>
      <w:r>
        <w:rPr>
          <w:rFonts w:eastAsia="Times New Roman" w:cs="Times New Roman"/>
          <w:b/>
          <w:bCs/>
          <w:szCs w:val="28"/>
          <w:lang w:eastAsia="en-GB"/>
        </w:rPr>
        <w:t>T</w:t>
      </w:r>
      <w:r w:rsidR="00BC7B1B" w:rsidRPr="00D36075">
        <w:rPr>
          <w:rFonts w:eastAsia="Times New Roman" w:cs="Times New Roman"/>
          <w:b/>
          <w:bCs/>
          <w:szCs w:val="28"/>
          <w:lang w:eastAsia="en-GB"/>
        </w:rPr>
        <w:t>ổng kết thi đua yêu nước “Cựu chiến binh gương mẫu”                                                 giai đoạn 2019 - 2024</w:t>
      </w:r>
    </w:p>
    <w:p w:rsidR="00BC7B1B" w:rsidRPr="00D36075" w:rsidRDefault="00BC7B1B" w:rsidP="00BC7B1B">
      <w:pPr>
        <w:shd w:val="clear" w:color="auto" w:fill="FFFFFF"/>
        <w:spacing w:after="120" w:line="240" w:lineRule="auto"/>
        <w:jc w:val="both"/>
        <w:rPr>
          <w:rFonts w:eastAsia="Times New Roman" w:cs="Times New Roman"/>
          <w:szCs w:val="28"/>
          <w:lang w:eastAsia="en-GB"/>
        </w:rPr>
      </w:pPr>
      <w:r w:rsidRPr="00D36075">
        <w:rPr>
          <w:rFonts w:eastAsia="Times New Roman" w:cs="Times New Roman"/>
          <w:noProof/>
          <w:szCs w:val="28"/>
          <w:lang w:eastAsia="en-GB"/>
        </w:rPr>
        <mc:AlternateContent>
          <mc:Choice Requires="wps">
            <w:drawing>
              <wp:anchor distT="0" distB="0" distL="114300" distR="114300" simplePos="0" relativeHeight="251659264" behindDoc="0" locked="0" layoutInCell="1" allowOverlap="1" wp14:anchorId="41B24DB6" wp14:editId="705C1CDA">
                <wp:simplePos x="0" y="0"/>
                <wp:positionH relativeFrom="column">
                  <wp:posOffset>2176943</wp:posOffset>
                </wp:positionH>
                <wp:positionV relativeFrom="paragraph">
                  <wp:posOffset>67677</wp:posOffset>
                </wp:positionV>
                <wp:extent cx="1586865" cy="1"/>
                <wp:effectExtent l="0" t="0" r="13335" b="19050"/>
                <wp:wrapNone/>
                <wp:docPr id="1" name="Straight Connector 1"/>
                <wp:cNvGraphicFramePr/>
                <a:graphic xmlns:a="http://schemas.openxmlformats.org/drawingml/2006/main">
                  <a:graphicData uri="http://schemas.microsoft.com/office/word/2010/wordprocessingShape">
                    <wps:wsp>
                      <wps:cNvCnPr/>
                      <wps:spPr>
                        <a:xfrm flipV="1">
                          <a:off x="0" y="0"/>
                          <a:ext cx="158686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4pt,5.35pt" to="296.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" strokecolor="black [3040]"/>
            </w:pict>
          </mc:Fallback>
        </mc:AlternateContent>
      </w:r>
    </w:p>
    <w:p w:rsidR="00BC7B1B" w:rsidRPr="00D36075" w:rsidRDefault="00BC7B1B" w:rsidP="00BC7B1B">
      <w:pPr>
        <w:shd w:val="clear" w:color="auto" w:fill="FFFFFF"/>
        <w:spacing w:after="120" w:line="240" w:lineRule="auto"/>
        <w:jc w:val="both"/>
        <w:rPr>
          <w:rFonts w:eastAsia="Times New Roman" w:cs="Times New Roman"/>
          <w:szCs w:val="28"/>
          <w:lang w:eastAsia="en-GB"/>
        </w:rPr>
      </w:pPr>
      <w:r w:rsidRPr="00D36075">
        <w:rPr>
          <w:rFonts w:eastAsia="Times New Roman" w:cs="Times New Roman"/>
          <w:szCs w:val="28"/>
          <w:lang w:eastAsia="en-GB"/>
        </w:rPr>
        <w:t>  </w:t>
      </w:r>
      <w:r w:rsidR="00357280" w:rsidRPr="00D36075">
        <w:rPr>
          <w:rFonts w:eastAsia="Times New Roman" w:cs="Times New Roman"/>
          <w:szCs w:val="28"/>
          <w:lang w:eastAsia="en-GB"/>
        </w:rPr>
        <w:tab/>
        <w:t>- Căn cứ Quyết định số 206/QĐ-CCB ngày 29/6/2023</w:t>
      </w:r>
      <w:r w:rsidRPr="00D36075">
        <w:rPr>
          <w:rFonts w:eastAsia="Times New Roman" w:cs="Times New Roman"/>
          <w:szCs w:val="28"/>
          <w:lang w:eastAsia="en-GB"/>
        </w:rPr>
        <w:t xml:space="preserve"> của </w:t>
      </w:r>
      <w:r w:rsidR="00357280" w:rsidRPr="00D36075">
        <w:rPr>
          <w:rFonts w:eastAsia="Times New Roman" w:cs="Times New Roman"/>
          <w:szCs w:val="28"/>
          <w:lang w:eastAsia="en-GB"/>
        </w:rPr>
        <w:t>Ban Chấp hành Trung ương</w:t>
      </w:r>
      <w:r w:rsidRPr="00D36075">
        <w:rPr>
          <w:rFonts w:eastAsia="Times New Roman" w:cs="Times New Roman"/>
          <w:szCs w:val="28"/>
          <w:lang w:eastAsia="en-GB"/>
        </w:rPr>
        <w:t xml:space="preserve"> Hội CCB Việt Nam về </w:t>
      </w:r>
      <w:r w:rsidR="00357280" w:rsidRPr="00D36075">
        <w:rPr>
          <w:rFonts w:eastAsia="Times New Roman" w:cs="Times New Roman"/>
          <w:szCs w:val="28"/>
          <w:lang w:eastAsia="en-GB"/>
        </w:rPr>
        <w:t xml:space="preserve">việc Phê duyệt Đề án </w:t>
      </w:r>
      <w:r w:rsidRPr="00D36075">
        <w:rPr>
          <w:rFonts w:eastAsia="Times New Roman" w:cs="Times New Roman"/>
          <w:szCs w:val="28"/>
          <w:lang w:eastAsia="en-GB"/>
        </w:rPr>
        <w:t xml:space="preserve">tổ chức </w:t>
      </w:r>
      <w:r w:rsidR="00357280" w:rsidRPr="00D36075">
        <w:rPr>
          <w:rFonts w:eastAsia="Times New Roman" w:cs="Times New Roman"/>
          <w:szCs w:val="28"/>
          <w:lang w:eastAsia="en-GB"/>
        </w:rPr>
        <w:t>các hoạt động kỷ niệm 35</w:t>
      </w:r>
      <w:r w:rsidRPr="00D36075">
        <w:rPr>
          <w:rFonts w:eastAsia="Times New Roman" w:cs="Times New Roman"/>
          <w:szCs w:val="28"/>
          <w:lang w:eastAsia="en-GB"/>
        </w:rPr>
        <w:t xml:space="preserve"> năm Ngày thành lập Hội CCB Việt Nam (06/12/1989-06/12/2019) và Đại hội thi đua </w:t>
      </w:r>
      <w:r w:rsidR="00357280" w:rsidRPr="00D36075">
        <w:rPr>
          <w:rFonts w:eastAsia="Times New Roman" w:cs="Times New Roman"/>
          <w:szCs w:val="28"/>
          <w:lang w:eastAsia="en-GB"/>
        </w:rPr>
        <w:t xml:space="preserve">yêu nước </w:t>
      </w:r>
      <w:r w:rsidRPr="00D36075">
        <w:rPr>
          <w:rFonts w:eastAsia="Times New Roman" w:cs="Times New Roman"/>
          <w:szCs w:val="28"/>
          <w:lang w:eastAsia="en-GB"/>
        </w:rPr>
        <w:t>lần thứ VI</w:t>
      </w:r>
      <w:r w:rsidR="00357280" w:rsidRPr="00D36075">
        <w:rPr>
          <w:rFonts w:eastAsia="Times New Roman" w:cs="Times New Roman"/>
          <w:szCs w:val="28"/>
          <w:lang w:eastAsia="en-GB"/>
        </w:rPr>
        <w:t>I</w:t>
      </w:r>
      <w:r w:rsidRPr="00D36075">
        <w:rPr>
          <w:rFonts w:eastAsia="Times New Roman" w:cs="Times New Roman"/>
          <w:szCs w:val="28"/>
          <w:lang w:eastAsia="en-GB"/>
        </w:rPr>
        <w:t>.</w:t>
      </w:r>
    </w:p>
    <w:p w:rsidR="00357280" w:rsidRPr="00D36075" w:rsidRDefault="00357280" w:rsidP="00357280">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Căn cứ Công văn số 1951-CV/TU ngày 30/8/2023 của Ban Thường vụ Tỉnh uỷ về chủ trương tổ chức Đại hội thi đu yêu nước “Cựu chiến binh gương mẫu” giai đoạn 2019 – 2024.</w:t>
      </w:r>
    </w:p>
    <w:p w:rsidR="00BC7B1B" w:rsidRPr="00D36075" w:rsidRDefault="00357280" w:rsidP="00933AED">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Thực hiện Kế hoạch số: 87/KH-CCB ngày 06 tháng 9 năm 2023 và hướng dẫn số 21/HD-CCB ngày 08/9/2023</w:t>
      </w:r>
      <w:r w:rsidR="00BC7B1B" w:rsidRPr="00D36075">
        <w:rPr>
          <w:rFonts w:eastAsia="Times New Roman" w:cs="Times New Roman"/>
          <w:szCs w:val="28"/>
          <w:lang w:eastAsia="en-GB"/>
        </w:rPr>
        <w:t xml:space="preserve"> của Hội CCB tỉnh về tổ chức </w:t>
      </w:r>
      <w:r w:rsidRPr="00D36075">
        <w:rPr>
          <w:rFonts w:eastAsia="Times New Roman" w:cs="Times New Roman"/>
          <w:szCs w:val="28"/>
          <w:lang w:eastAsia="en-GB"/>
        </w:rPr>
        <w:t xml:space="preserve">các hoạt động kỷ niệm 35 năm Ngày truyền thống Hội CCB Việt Nam (06/12/1989 – 06/12/2024)   và </w:t>
      </w:r>
      <w:r w:rsidR="00BC7B1B" w:rsidRPr="00D36075">
        <w:rPr>
          <w:rFonts w:eastAsia="Times New Roman" w:cs="Times New Roman"/>
          <w:szCs w:val="28"/>
          <w:lang w:eastAsia="en-GB"/>
        </w:rPr>
        <w:t xml:space="preserve">Đại hội </w:t>
      </w:r>
      <w:r w:rsidRPr="00D36075">
        <w:rPr>
          <w:rFonts w:eastAsia="Times New Roman" w:cs="Times New Roman"/>
          <w:szCs w:val="28"/>
          <w:lang w:eastAsia="en-GB"/>
        </w:rPr>
        <w:t xml:space="preserve">(tổng kết) </w:t>
      </w:r>
      <w:r w:rsidR="00BC7B1B" w:rsidRPr="00D36075">
        <w:rPr>
          <w:rFonts w:eastAsia="Times New Roman" w:cs="Times New Roman"/>
          <w:szCs w:val="28"/>
          <w:lang w:eastAsia="en-GB"/>
        </w:rPr>
        <w:t xml:space="preserve">thi đua yêu nước </w:t>
      </w:r>
      <w:r w:rsidRPr="00D36075">
        <w:rPr>
          <w:rFonts w:eastAsia="Times New Roman" w:cs="Times New Roman"/>
          <w:szCs w:val="28"/>
          <w:lang w:eastAsia="en-GB"/>
        </w:rPr>
        <w:t xml:space="preserve">“Cựu chiến binh gương mẫu” giai đoạn 2019 </w:t>
      </w:r>
      <w:r w:rsidR="00933AED" w:rsidRPr="00D36075">
        <w:rPr>
          <w:rFonts w:eastAsia="Times New Roman" w:cs="Times New Roman"/>
          <w:szCs w:val="28"/>
          <w:lang w:eastAsia="en-GB"/>
        </w:rPr>
        <w:t>–</w:t>
      </w:r>
      <w:r w:rsidRPr="00D36075">
        <w:rPr>
          <w:rFonts w:eastAsia="Times New Roman" w:cs="Times New Roman"/>
          <w:szCs w:val="28"/>
          <w:lang w:eastAsia="en-GB"/>
        </w:rPr>
        <w:t xml:space="preserve"> 2024</w:t>
      </w:r>
      <w:r w:rsidR="00933AED" w:rsidRPr="00D36075">
        <w:rPr>
          <w:rFonts w:eastAsia="Times New Roman" w:cs="Times New Roman"/>
          <w:szCs w:val="28"/>
          <w:lang w:eastAsia="en-GB"/>
        </w:rPr>
        <w:t xml:space="preserve">; </w:t>
      </w:r>
      <w:r w:rsidR="00BC7B1B" w:rsidRPr="00D36075">
        <w:rPr>
          <w:rFonts w:eastAsia="Times New Roman" w:cs="Times New Roman"/>
          <w:szCs w:val="28"/>
          <w:lang w:eastAsia="en-GB"/>
        </w:rPr>
        <w:t xml:space="preserve">Thường trực Hội CCB tỉnh hướng dẫn tổ chức </w:t>
      </w:r>
      <w:r w:rsidR="00933AED" w:rsidRPr="00D36075">
        <w:rPr>
          <w:rFonts w:eastAsia="Times New Roman" w:cs="Times New Roman"/>
          <w:szCs w:val="28"/>
          <w:lang w:eastAsia="en-GB"/>
        </w:rPr>
        <w:t xml:space="preserve">Tổng kết thi đua yêu nước “Cựu chiến binh gương mẫu” giai đoạn 2019 – 2024 </w:t>
      </w:r>
      <w:r w:rsidR="00BC7B1B" w:rsidRPr="00D36075">
        <w:rPr>
          <w:rFonts w:eastAsia="Times New Roman" w:cs="Times New Roman"/>
          <w:szCs w:val="28"/>
          <w:lang w:eastAsia="en-GB"/>
        </w:rPr>
        <w:t>như sau:</w:t>
      </w:r>
    </w:p>
    <w:p w:rsidR="00BC7B1B" w:rsidRPr="00D36075" w:rsidRDefault="00357280" w:rsidP="00357280">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b/>
          <w:bCs/>
          <w:szCs w:val="28"/>
          <w:lang w:eastAsia="en-GB"/>
        </w:rPr>
        <w:t xml:space="preserve">I. </w:t>
      </w:r>
      <w:r w:rsidR="00BC7B1B" w:rsidRPr="00D36075">
        <w:rPr>
          <w:rFonts w:eastAsia="Times New Roman" w:cs="Times New Roman"/>
          <w:b/>
          <w:bCs/>
          <w:szCs w:val="28"/>
          <w:lang w:eastAsia="en-GB"/>
        </w:rPr>
        <w:t>MỤC ĐÍCH, YÊU CẦU</w:t>
      </w:r>
    </w:p>
    <w:p w:rsidR="00BC7B1B" w:rsidRPr="00D36075" w:rsidRDefault="00BC7B1B" w:rsidP="00BC7B1B">
      <w:pPr>
        <w:shd w:val="clear" w:color="auto" w:fill="FFFFFF"/>
        <w:spacing w:after="120" w:line="240" w:lineRule="auto"/>
        <w:jc w:val="both"/>
        <w:rPr>
          <w:rFonts w:eastAsia="Times New Roman" w:cs="Times New Roman"/>
          <w:szCs w:val="28"/>
          <w:lang w:eastAsia="en-GB"/>
        </w:rPr>
      </w:pPr>
      <w:r w:rsidRPr="00D36075">
        <w:rPr>
          <w:rFonts w:eastAsia="Times New Roman" w:cs="Times New Roman"/>
          <w:szCs w:val="28"/>
          <w:lang w:eastAsia="en-GB"/>
        </w:rPr>
        <w:t>          - Khơi dậy niềm tự hào, phấn khởi, tin tưởng của cán bộ, hội viên, phát huy bản chất truyền thống “Bộ đội Cụ Hồ”, tích cực đóng góp sức mình vào công cuộc xây dựng và bảo vệ Tổ quốc Việt Nam XHCN trong thời kỳ công nghiệp hóa, hiện đại hóa, góp phần thực hiện thắng lợi Nghị quyết Đại hội Đảng lần thứ XII</w:t>
      </w:r>
      <w:r w:rsidR="00933AED" w:rsidRPr="00D36075">
        <w:rPr>
          <w:rFonts w:eastAsia="Times New Roman" w:cs="Times New Roman"/>
          <w:szCs w:val="28"/>
          <w:lang w:eastAsia="en-GB"/>
        </w:rPr>
        <w:t>I</w:t>
      </w:r>
      <w:r w:rsidRPr="00D36075">
        <w:rPr>
          <w:rFonts w:eastAsia="Times New Roman" w:cs="Times New Roman"/>
          <w:szCs w:val="28"/>
          <w:lang w:eastAsia="en-GB"/>
        </w:rPr>
        <w:t xml:space="preserve">, các Nghị quyết của Ban chấp hành Trung ương Đảng và Nghị quyết Đại hội đại biểu </w:t>
      </w:r>
      <w:r w:rsidR="00933AED" w:rsidRPr="00D36075">
        <w:rPr>
          <w:rFonts w:eastAsia="Times New Roman" w:cs="Times New Roman"/>
          <w:szCs w:val="28"/>
          <w:lang w:eastAsia="en-GB"/>
        </w:rPr>
        <w:t>Đảng bộ tỉnh Quảng Nam lần thứ XXII; Nghị quyết Đại hội Hội CCB các cấp giai đoạn 2022 – 2027</w:t>
      </w:r>
      <w:r w:rsidRPr="00D36075">
        <w:rPr>
          <w:rFonts w:eastAsia="Times New Roman" w:cs="Times New Roman"/>
          <w:szCs w:val="28"/>
          <w:lang w:eastAsia="en-GB"/>
        </w:rPr>
        <w:t>.</w:t>
      </w:r>
    </w:p>
    <w:p w:rsidR="00BC7B1B" w:rsidRPr="00D36075" w:rsidRDefault="00BC7B1B" w:rsidP="00BC7B1B">
      <w:pPr>
        <w:shd w:val="clear" w:color="auto" w:fill="FFFFFF"/>
        <w:spacing w:after="120" w:line="240" w:lineRule="auto"/>
        <w:jc w:val="both"/>
        <w:rPr>
          <w:rFonts w:eastAsia="Times New Roman" w:cs="Times New Roman"/>
          <w:spacing w:val="-8"/>
          <w:szCs w:val="28"/>
          <w:lang w:eastAsia="en-GB"/>
        </w:rPr>
      </w:pPr>
      <w:r w:rsidRPr="00D36075">
        <w:rPr>
          <w:rFonts w:eastAsia="Times New Roman" w:cs="Times New Roman"/>
          <w:spacing w:val="-8"/>
          <w:szCs w:val="28"/>
          <w:lang w:eastAsia="en-GB"/>
        </w:rPr>
        <w:t>          - Tổng kết đánh gi</w:t>
      </w:r>
      <w:r w:rsidR="00933AED" w:rsidRPr="00D36075">
        <w:rPr>
          <w:rFonts w:eastAsia="Times New Roman" w:cs="Times New Roman"/>
          <w:spacing w:val="-8"/>
          <w:szCs w:val="28"/>
          <w:lang w:eastAsia="en-GB"/>
        </w:rPr>
        <w:t>á phong trào thi đua 5 năm (2019-2024</w:t>
      </w:r>
      <w:r w:rsidRPr="00D36075">
        <w:rPr>
          <w:rFonts w:eastAsia="Times New Roman" w:cs="Times New Roman"/>
          <w:spacing w:val="-8"/>
          <w:szCs w:val="28"/>
          <w:lang w:eastAsia="en-GB"/>
        </w:rPr>
        <w:t>), biểu dương, khen thưởng những tập thể cá nhân điển hình tiên tiến của phong trào thi đua yêu nước “Cựu chiến binh gương mẫu”; rút ra những bài học kinh nghiệm thiết thực về công tác tổ chức chỉ đạo và hoạt động của phong trào từ tỉnh xuống cơ sở, đề ra phương hướng nhiệm vụ công tác thi đua, khen thưởng và phong trào thi đua “Cựu chiến binh gương mẫu” trong 5 năm tới, tạo động lực thúc đẩy các cấp Hội, cán bộ, hội viên thực hiện thắng lợi nhiệm vụ chí</w:t>
      </w:r>
      <w:r w:rsidR="00933AED" w:rsidRPr="00D36075">
        <w:rPr>
          <w:rFonts w:eastAsia="Times New Roman" w:cs="Times New Roman"/>
          <w:spacing w:val="-8"/>
          <w:szCs w:val="28"/>
          <w:lang w:eastAsia="en-GB"/>
        </w:rPr>
        <w:t xml:space="preserve">nh trị của Hội, của địa phương và </w:t>
      </w:r>
      <w:r w:rsidRPr="00D36075">
        <w:rPr>
          <w:rFonts w:eastAsia="Times New Roman" w:cs="Times New Roman"/>
          <w:spacing w:val="-8"/>
          <w:szCs w:val="28"/>
          <w:lang w:eastAsia="en-GB"/>
        </w:rPr>
        <w:t>cơ quan, đơn vị.</w:t>
      </w:r>
    </w:p>
    <w:p w:rsidR="00933AED" w:rsidRPr="00D36075" w:rsidRDefault="00BC7B1B" w:rsidP="00933AED">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xml:space="preserve">- Tổ chức </w:t>
      </w:r>
      <w:r w:rsidR="00933AED" w:rsidRPr="00D36075">
        <w:rPr>
          <w:rFonts w:eastAsia="Times New Roman" w:cs="Times New Roman"/>
          <w:szCs w:val="28"/>
          <w:lang w:eastAsia="en-GB"/>
        </w:rPr>
        <w:t>Tổng kết</w:t>
      </w:r>
      <w:r w:rsidRPr="00D36075">
        <w:rPr>
          <w:rFonts w:eastAsia="Times New Roman" w:cs="Times New Roman"/>
          <w:szCs w:val="28"/>
          <w:lang w:eastAsia="en-GB"/>
        </w:rPr>
        <w:t xml:space="preserve"> thi đua yêu nước “Cựu chiến binh gương mẫu” bảo chu đáo, trang trọng, thiết thực, hiệu quả; không phô trương, hình thức, lãng phí; phù hợp với điều kiện của từng cấp Hội.</w:t>
      </w:r>
    </w:p>
    <w:p w:rsidR="00933AED" w:rsidRPr="00D36075" w:rsidRDefault="00933AED" w:rsidP="00933AED">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b/>
          <w:szCs w:val="28"/>
          <w:lang w:eastAsia="en-GB"/>
        </w:rPr>
        <w:t>II</w:t>
      </w:r>
      <w:r w:rsidRPr="00D36075">
        <w:rPr>
          <w:rFonts w:eastAsia="Times New Roman" w:cs="Times New Roman"/>
          <w:szCs w:val="28"/>
          <w:lang w:eastAsia="en-GB"/>
        </w:rPr>
        <w:t xml:space="preserve">. </w:t>
      </w:r>
      <w:r w:rsidR="00BC7B1B" w:rsidRPr="00D36075">
        <w:rPr>
          <w:rFonts w:eastAsia="Times New Roman" w:cs="Times New Roman"/>
          <w:b/>
          <w:bCs/>
          <w:szCs w:val="28"/>
          <w:lang w:eastAsia="en-GB"/>
        </w:rPr>
        <w:t xml:space="preserve">NỘI DUNG VÀ HÌNH THỨC </w:t>
      </w:r>
    </w:p>
    <w:p w:rsidR="00BC7B1B" w:rsidRPr="00D36075" w:rsidRDefault="00933AED" w:rsidP="00933AED">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lastRenderedPageBreak/>
        <w:t xml:space="preserve">1. </w:t>
      </w:r>
      <w:r w:rsidR="00BC7B1B" w:rsidRPr="00D36075">
        <w:rPr>
          <w:rFonts w:eastAsia="Times New Roman" w:cs="Times New Roman"/>
          <w:b/>
          <w:bCs/>
          <w:szCs w:val="28"/>
          <w:lang w:eastAsia="en-GB"/>
        </w:rPr>
        <w:t>Một số hoạt động chính</w:t>
      </w:r>
    </w:p>
    <w:p w:rsidR="00933AED" w:rsidRPr="00D36075" w:rsidRDefault="00BC7B1B" w:rsidP="00933AED">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i/>
          <w:iCs/>
          <w:szCs w:val="28"/>
          <w:lang w:eastAsia="en-GB"/>
        </w:rPr>
        <w:t>a) Hoạt động tuyên truyền</w:t>
      </w:r>
      <w:r w:rsidRPr="00D36075">
        <w:rPr>
          <w:rFonts w:eastAsia="Times New Roman" w:cs="Times New Roman"/>
          <w:szCs w:val="28"/>
          <w:lang w:eastAsia="en-GB"/>
        </w:rPr>
        <w:t>, mở đợt sinh hoạt chính trị trong toàn Hội</w:t>
      </w:r>
      <w:r w:rsidR="00933AED" w:rsidRPr="00D36075">
        <w:rPr>
          <w:rFonts w:eastAsia="Times New Roman" w:cs="Times New Roman"/>
          <w:szCs w:val="28"/>
          <w:lang w:eastAsia="en-GB"/>
        </w:rPr>
        <w:t>:</w:t>
      </w:r>
      <w:r w:rsidRPr="00D36075">
        <w:rPr>
          <w:rFonts w:eastAsia="Times New Roman" w:cs="Times New Roman"/>
          <w:szCs w:val="28"/>
          <w:lang w:eastAsia="en-GB"/>
        </w:rPr>
        <w:t xml:space="preserve"> tuyên truyền các mô hình, các gương điển hình tiên tiến trong phong trào thi đua yêu nước trên các phương tiện thông tin đại chúng</w:t>
      </w:r>
      <w:r w:rsidR="00933AED" w:rsidRPr="00D36075">
        <w:rPr>
          <w:rFonts w:eastAsia="Times New Roman" w:cs="Times New Roman"/>
          <w:szCs w:val="28"/>
          <w:lang w:eastAsia="en-GB"/>
        </w:rPr>
        <w:t>,</w:t>
      </w:r>
      <w:r w:rsidRPr="00D36075">
        <w:rPr>
          <w:rFonts w:eastAsia="Times New Roman" w:cs="Times New Roman"/>
          <w:szCs w:val="28"/>
          <w:lang w:eastAsia="en-GB"/>
        </w:rPr>
        <w:t xml:space="preserve"> gắn với các hoạt động, các sự kiện chính trị quan trọng của đất nước, của địa phương.</w:t>
      </w:r>
    </w:p>
    <w:p w:rsidR="00255E8E" w:rsidRPr="00D36075" w:rsidRDefault="00BC7B1B" w:rsidP="00255E8E">
      <w:pPr>
        <w:shd w:val="clear" w:color="auto" w:fill="FFFFFF"/>
        <w:spacing w:after="120" w:line="240" w:lineRule="auto"/>
        <w:ind w:firstLine="720"/>
        <w:jc w:val="both"/>
        <w:rPr>
          <w:rFonts w:eastAsia="Times New Roman" w:cs="Times New Roman"/>
          <w:spacing w:val="-8"/>
          <w:szCs w:val="28"/>
          <w:lang w:eastAsia="en-GB"/>
        </w:rPr>
      </w:pPr>
      <w:r w:rsidRPr="00D36075">
        <w:rPr>
          <w:rFonts w:eastAsia="Times New Roman" w:cs="Times New Roman"/>
          <w:i/>
          <w:iCs/>
          <w:spacing w:val="-8"/>
          <w:szCs w:val="28"/>
          <w:lang w:eastAsia="en-GB"/>
        </w:rPr>
        <w:t>b) Hoạt động thi đua</w:t>
      </w:r>
      <w:r w:rsidRPr="00D36075">
        <w:rPr>
          <w:rFonts w:eastAsia="Times New Roman" w:cs="Times New Roman"/>
          <w:spacing w:val="-8"/>
          <w:szCs w:val="28"/>
          <w:lang w:eastAsia="en-GB"/>
        </w:rPr>
        <w:t xml:space="preserve">, phát động phong trào thi đua yêu nước trong toàn Hội, lập thành tích chào mừng </w:t>
      </w:r>
      <w:r w:rsidR="00933AED" w:rsidRPr="00D36075">
        <w:rPr>
          <w:rFonts w:eastAsia="Times New Roman" w:cs="Times New Roman"/>
          <w:spacing w:val="-8"/>
          <w:szCs w:val="28"/>
          <w:lang w:eastAsia="en-GB"/>
        </w:rPr>
        <w:t>tổng kết</w:t>
      </w:r>
      <w:r w:rsidRPr="00D36075">
        <w:rPr>
          <w:rFonts w:eastAsia="Times New Roman" w:cs="Times New Roman"/>
          <w:spacing w:val="-8"/>
          <w:szCs w:val="28"/>
          <w:lang w:eastAsia="en-GB"/>
        </w:rPr>
        <w:t xml:space="preserve"> thi đua yêu nước “Cựu chiến binh gương mẫu” các cấp </w:t>
      </w:r>
      <w:r w:rsidR="00933AED" w:rsidRPr="00D36075">
        <w:rPr>
          <w:rFonts w:eastAsia="Times New Roman" w:cs="Times New Roman"/>
          <w:spacing w:val="-8"/>
          <w:szCs w:val="28"/>
          <w:lang w:eastAsia="en-GB"/>
        </w:rPr>
        <w:t>giai đoạn 2019 - 2024</w:t>
      </w:r>
      <w:r w:rsidRPr="00D36075">
        <w:rPr>
          <w:rFonts w:eastAsia="Times New Roman" w:cs="Times New Roman"/>
          <w:spacing w:val="-8"/>
          <w:szCs w:val="28"/>
          <w:lang w:eastAsia="en-GB"/>
        </w:rPr>
        <w:t>, gắn với các hoạt động kỷ niệm, các ngày lễ lớn, các sự kiện trọng đại của đất nước, của tỉnh</w:t>
      </w:r>
      <w:r w:rsidR="00933AED" w:rsidRPr="00D36075">
        <w:rPr>
          <w:rFonts w:eastAsia="Times New Roman" w:cs="Times New Roman"/>
          <w:spacing w:val="-8"/>
          <w:szCs w:val="28"/>
          <w:lang w:eastAsia="en-GB"/>
        </w:rPr>
        <w:t>;</w:t>
      </w:r>
      <w:r w:rsidRPr="00D36075">
        <w:rPr>
          <w:rFonts w:eastAsia="Times New Roman" w:cs="Times New Roman"/>
          <w:spacing w:val="-8"/>
          <w:szCs w:val="28"/>
          <w:lang w:eastAsia="en-GB"/>
        </w:rPr>
        <w:t xml:space="preserve"> gắn </w:t>
      </w:r>
      <w:r w:rsidR="00933AED" w:rsidRPr="00D36075">
        <w:rPr>
          <w:rFonts w:eastAsia="Times New Roman" w:cs="Times New Roman"/>
          <w:spacing w:val="-8"/>
          <w:szCs w:val="28"/>
          <w:lang w:eastAsia="en-GB"/>
        </w:rPr>
        <w:t xml:space="preserve">với </w:t>
      </w:r>
      <w:r w:rsidRPr="00D36075">
        <w:rPr>
          <w:rFonts w:eastAsia="Times New Roman" w:cs="Times New Roman"/>
          <w:spacing w:val="-8"/>
          <w:szCs w:val="28"/>
          <w:lang w:eastAsia="en-GB"/>
        </w:rPr>
        <w:t xml:space="preserve">thực hiện Chỉ thị số 05-CT/TW của bộ Chính trị “Về đẩy mạnh việc học tập và làm theo tư tưởng, đạo đức, phong cách Hồ Chí Minh”; phong trào thi đua “Cả nước chung sức xây dựng nông thôn mới” và các phong trào, các cuộc vận động của Trung ương và địa phương phát động. </w:t>
      </w:r>
    </w:p>
    <w:p w:rsidR="00BC7B1B" w:rsidRPr="00D36075" w:rsidRDefault="00BC7B1B" w:rsidP="00255E8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i/>
          <w:iCs/>
          <w:szCs w:val="28"/>
          <w:lang w:eastAsia="en-GB"/>
        </w:rPr>
        <w:t>c) Tổ chức các hoạt động khác</w:t>
      </w:r>
    </w:p>
    <w:p w:rsidR="00BC7B1B" w:rsidRPr="00D36075" w:rsidRDefault="00BC7B1B" w:rsidP="00255E8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xml:space="preserve">- Các cấp Hội tổ chức các hoạt động văn nghệ, thể thao ở các cấp Hội </w:t>
      </w:r>
      <w:r w:rsidR="00255E8E" w:rsidRPr="00D36075">
        <w:rPr>
          <w:rFonts w:eastAsia="Times New Roman" w:cs="Times New Roman"/>
          <w:szCs w:val="28"/>
          <w:lang w:eastAsia="en-GB"/>
        </w:rPr>
        <w:t xml:space="preserve">trong </w:t>
      </w:r>
      <w:r w:rsidRPr="00D36075">
        <w:rPr>
          <w:rFonts w:eastAsia="Times New Roman" w:cs="Times New Roman"/>
          <w:szCs w:val="28"/>
          <w:lang w:eastAsia="en-GB"/>
        </w:rPr>
        <w:t xml:space="preserve"> dịp tổ chức </w:t>
      </w:r>
      <w:r w:rsidR="00255E8E" w:rsidRPr="00D36075">
        <w:rPr>
          <w:rFonts w:eastAsia="Times New Roman" w:cs="Times New Roman"/>
          <w:szCs w:val="28"/>
          <w:lang w:eastAsia="en-GB"/>
        </w:rPr>
        <w:t>Tổng kết</w:t>
      </w:r>
      <w:r w:rsidRPr="00D36075">
        <w:rPr>
          <w:rFonts w:eastAsia="Times New Roman" w:cs="Times New Roman"/>
          <w:szCs w:val="28"/>
          <w:lang w:eastAsia="en-GB"/>
        </w:rPr>
        <w:t xml:space="preserve"> thi đua yêu nước “Cựu chiến binh gương mẫu”.</w:t>
      </w:r>
    </w:p>
    <w:p w:rsidR="00BC7B1B" w:rsidRPr="00D36075" w:rsidRDefault="00BC7B1B" w:rsidP="00255E8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Phối hợp chặt chẽ với các cơ quan báo, đài đẩy mạnh tuyên truyền các hoạt động của Hội trên các phương tiện thông tin đại chúng, T</w:t>
      </w:r>
      <w:r w:rsidR="006D0026" w:rsidRPr="00D36075">
        <w:rPr>
          <w:rFonts w:eastAsia="Times New Roman" w:cs="Times New Roman"/>
          <w:szCs w:val="28"/>
          <w:lang w:eastAsia="en-GB"/>
        </w:rPr>
        <w:t>rang t</w:t>
      </w:r>
      <w:r w:rsidRPr="00D36075">
        <w:rPr>
          <w:rFonts w:eastAsia="Times New Roman" w:cs="Times New Roman"/>
          <w:szCs w:val="28"/>
          <w:lang w:eastAsia="en-GB"/>
        </w:rPr>
        <w:t xml:space="preserve">hông tin </w:t>
      </w:r>
      <w:r w:rsidR="006D0026" w:rsidRPr="00D36075">
        <w:rPr>
          <w:rFonts w:eastAsia="Times New Roman" w:cs="Times New Roman"/>
          <w:szCs w:val="28"/>
          <w:lang w:eastAsia="en-GB"/>
        </w:rPr>
        <w:t>điện tử</w:t>
      </w:r>
      <w:r w:rsidRPr="00D36075">
        <w:rPr>
          <w:rFonts w:eastAsia="Times New Roman" w:cs="Times New Roman"/>
          <w:szCs w:val="28"/>
          <w:lang w:eastAsia="en-GB"/>
        </w:rPr>
        <w:t xml:space="preserve">, </w:t>
      </w:r>
      <w:r w:rsidR="006D0026" w:rsidRPr="00D36075">
        <w:rPr>
          <w:rFonts w:eastAsia="Times New Roman" w:cs="Times New Roman"/>
          <w:szCs w:val="28"/>
          <w:lang w:eastAsia="en-GB"/>
        </w:rPr>
        <w:t>Zalo, B</w:t>
      </w:r>
      <w:r w:rsidRPr="00D36075">
        <w:rPr>
          <w:rFonts w:eastAsia="Times New Roman" w:cs="Times New Roman"/>
          <w:szCs w:val="28"/>
          <w:lang w:eastAsia="en-GB"/>
        </w:rPr>
        <w:t xml:space="preserve">ản tin </w:t>
      </w:r>
      <w:r w:rsidR="006D0026" w:rsidRPr="00D36075">
        <w:rPr>
          <w:rFonts w:eastAsia="Times New Roman" w:cs="Times New Roman"/>
          <w:szCs w:val="28"/>
          <w:lang w:eastAsia="en-GB"/>
        </w:rPr>
        <w:t>Hội CCB tỉnh và</w:t>
      </w:r>
      <w:r w:rsidRPr="00D36075">
        <w:rPr>
          <w:rFonts w:eastAsia="Times New Roman" w:cs="Times New Roman"/>
          <w:szCs w:val="28"/>
          <w:lang w:eastAsia="en-GB"/>
        </w:rPr>
        <w:t xml:space="preserve"> Ban tuyên giáo các huyện, thị</w:t>
      </w:r>
      <w:r w:rsidR="006D0026" w:rsidRPr="00D36075">
        <w:rPr>
          <w:rFonts w:eastAsia="Times New Roman" w:cs="Times New Roman"/>
          <w:szCs w:val="28"/>
          <w:lang w:eastAsia="en-GB"/>
        </w:rPr>
        <w:t xml:space="preserve"> xã, thành phố</w:t>
      </w:r>
      <w:r w:rsidRPr="00D36075">
        <w:rPr>
          <w:rFonts w:eastAsia="Times New Roman" w:cs="Times New Roman"/>
          <w:szCs w:val="28"/>
          <w:lang w:eastAsia="en-GB"/>
        </w:rPr>
        <w:t>.</w:t>
      </w:r>
    </w:p>
    <w:p w:rsidR="006D0026" w:rsidRPr="00D36075" w:rsidRDefault="00BC7B1B" w:rsidP="006D0026">
      <w:pPr>
        <w:shd w:val="clear" w:color="auto" w:fill="FFFFFF"/>
        <w:spacing w:after="120" w:line="240" w:lineRule="auto"/>
        <w:jc w:val="both"/>
        <w:rPr>
          <w:rFonts w:eastAsia="Times New Roman" w:cs="Times New Roman"/>
          <w:szCs w:val="28"/>
          <w:lang w:eastAsia="en-GB"/>
        </w:rPr>
      </w:pPr>
      <w:r w:rsidRPr="00D36075">
        <w:rPr>
          <w:rFonts w:eastAsia="Times New Roman" w:cs="Times New Roman"/>
          <w:szCs w:val="28"/>
          <w:lang w:eastAsia="en-GB"/>
        </w:rPr>
        <w:t xml:space="preserve">          - </w:t>
      </w:r>
      <w:r w:rsidR="00255E8E" w:rsidRPr="00D36075">
        <w:rPr>
          <w:rFonts w:eastAsia="Times New Roman" w:cs="Times New Roman"/>
          <w:szCs w:val="28"/>
          <w:lang w:eastAsia="en-GB"/>
        </w:rPr>
        <w:t>C</w:t>
      </w:r>
      <w:r w:rsidRPr="00D36075">
        <w:rPr>
          <w:rFonts w:eastAsia="Times New Roman" w:cs="Times New Roman"/>
          <w:szCs w:val="28"/>
          <w:lang w:eastAsia="en-GB"/>
        </w:rPr>
        <w:t xml:space="preserve">ác cấp Hội </w:t>
      </w:r>
      <w:r w:rsidR="00255E8E" w:rsidRPr="00D36075">
        <w:rPr>
          <w:rFonts w:eastAsia="Times New Roman" w:cs="Times New Roman"/>
          <w:szCs w:val="28"/>
          <w:lang w:eastAsia="en-GB"/>
        </w:rPr>
        <w:t xml:space="preserve">phát động phong trào xây dựng các công trình chào mừng Đại hội thi đua yêu nước “CCB gương mẫu” Hội CCB tỉnh và Trung ương Hội CCB Việt Nam lần thứ VII; tích cực tham gia hưởng ứng chủ trương </w:t>
      </w:r>
      <w:r w:rsidRPr="00D36075">
        <w:rPr>
          <w:rFonts w:eastAsia="Times New Roman" w:cs="Times New Roman"/>
          <w:szCs w:val="28"/>
          <w:lang w:eastAsia="en-GB"/>
        </w:rPr>
        <w:t>giúp hội viên nghèo thoát nghèo</w:t>
      </w:r>
      <w:r w:rsidR="006D0026" w:rsidRPr="00D36075">
        <w:rPr>
          <w:rFonts w:eastAsia="Times New Roman" w:cs="Times New Roman"/>
          <w:szCs w:val="28"/>
          <w:lang w:eastAsia="en-GB"/>
        </w:rPr>
        <w:t xml:space="preserve"> và xoá nhà tạm</w:t>
      </w:r>
      <w:r w:rsidRPr="00D36075">
        <w:rPr>
          <w:rFonts w:eastAsia="Times New Roman" w:cs="Times New Roman"/>
          <w:szCs w:val="28"/>
          <w:lang w:eastAsia="en-GB"/>
        </w:rPr>
        <w:t xml:space="preserve">. </w:t>
      </w:r>
    </w:p>
    <w:p w:rsidR="00BC7B1B" w:rsidRPr="00D36075" w:rsidRDefault="0027005E" w:rsidP="0027005E">
      <w:pPr>
        <w:pStyle w:val="ListParagraph"/>
        <w:numPr>
          <w:ilvl w:val="0"/>
          <w:numId w:val="17"/>
        </w:numPr>
        <w:shd w:val="clear" w:color="auto" w:fill="FFFFFF"/>
        <w:spacing w:after="120" w:line="240" w:lineRule="auto"/>
        <w:jc w:val="both"/>
        <w:rPr>
          <w:rFonts w:eastAsia="Times New Roman" w:cs="Times New Roman"/>
          <w:szCs w:val="28"/>
          <w:lang w:eastAsia="en-GB"/>
        </w:rPr>
      </w:pPr>
      <w:r w:rsidRPr="00D36075">
        <w:rPr>
          <w:rFonts w:eastAsia="Times New Roman" w:cs="Times New Roman"/>
          <w:b/>
          <w:bCs/>
          <w:szCs w:val="28"/>
          <w:lang w:eastAsia="en-GB"/>
        </w:rPr>
        <w:t>Tổ chức Tổng kết</w:t>
      </w:r>
      <w:r w:rsidR="00BC7B1B" w:rsidRPr="00D36075">
        <w:rPr>
          <w:rFonts w:eastAsia="Times New Roman" w:cs="Times New Roman"/>
          <w:b/>
          <w:bCs/>
          <w:szCs w:val="28"/>
          <w:lang w:eastAsia="en-GB"/>
        </w:rPr>
        <w:t xml:space="preserve"> thi đua yêu nước "Cựu chiến binh gương mẫu"</w:t>
      </w:r>
    </w:p>
    <w:p w:rsidR="00BC7B1B" w:rsidRPr="00D36075" w:rsidRDefault="0027005E" w:rsidP="0027005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2</w:t>
      </w:r>
      <w:r w:rsidR="00BC7B1B" w:rsidRPr="00D36075">
        <w:rPr>
          <w:rFonts w:eastAsia="Times New Roman" w:cs="Times New Roman"/>
          <w:szCs w:val="28"/>
          <w:lang w:eastAsia="en-GB"/>
        </w:rPr>
        <w:t xml:space="preserve">.1. Tiêu đề và nội dung </w:t>
      </w:r>
      <w:r w:rsidRPr="00D36075">
        <w:rPr>
          <w:rFonts w:eastAsia="Times New Roman" w:cs="Times New Roman"/>
          <w:szCs w:val="28"/>
          <w:lang w:eastAsia="en-GB"/>
        </w:rPr>
        <w:t>tổng kết</w:t>
      </w:r>
    </w:p>
    <w:p w:rsidR="00BC7B1B" w:rsidRPr="00D36075" w:rsidRDefault="00BC7B1B" w:rsidP="0027005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xml:space="preserve">a) Tiêu đề </w:t>
      </w:r>
      <w:r w:rsidR="0027005E" w:rsidRPr="00D36075">
        <w:rPr>
          <w:rFonts w:eastAsia="Times New Roman" w:cs="Times New Roman"/>
          <w:szCs w:val="28"/>
          <w:lang w:eastAsia="en-GB"/>
        </w:rPr>
        <w:t>Tổng kết</w:t>
      </w:r>
      <w:r w:rsidRPr="00D36075">
        <w:rPr>
          <w:rFonts w:eastAsia="Times New Roman" w:cs="Times New Roman"/>
          <w:szCs w:val="28"/>
          <w:lang w:eastAsia="en-GB"/>
        </w:rPr>
        <w:t>:</w:t>
      </w:r>
    </w:p>
    <w:p w:rsidR="00BC7B1B" w:rsidRPr="00D36075" w:rsidRDefault="00BC7B1B" w:rsidP="0027005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xml:space="preserve">Thực hiện </w:t>
      </w:r>
      <w:r w:rsidR="0027005E" w:rsidRPr="00D36075">
        <w:rPr>
          <w:rFonts w:eastAsia="Times New Roman" w:cs="Times New Roman"/>
          <w:szCs w:val="28"/>
          <w:lang w:eastAsia="en-GB"/>
        </w:rPr>
        <w:t>Kế hoạch số: 87/KH-CCB ngày 06 tháng 9 năm 2023 và hướng dẫn số 21/HD-CCB ngày 08/9/2023 của Hội CCB tỉnh:</w:t>
      </w:r>
    </w:p>
    <w:p w:rsidR="00BC7B1B" w:rsidRPr="00D36075" w:rsidRDefault="009F002E" w:rsidP="0027005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w:t>
      </w:r>
      <w:r w:rsidR="00BC7B1B" w:rsidRPr="00D36075">
        <w:rPr>
          <w:rFonts w:eastAsia="Times New Roman" w:cs="Times New Roman"/>
          <w:szCs w:val="28"/>
          <w:lang w:eastAsia="en-GB"/>
        </w:rPr>
        <w:t xml:space="preserve"> Cấp xã, phường, thị trấn lấy tên là Hội nghị thi đua "Cựu chiến binh gương mẫu"</w:t>
      </w:r>
      <w:r w:rsidR="0027005E" w:rsidRPr="00D36075">
        <w:rPr>
          <w:rFonts w:eastAsia="Times New Roman" w:cs="Times New Roman"/>
          <w:szCs w:val="28"/>
          <w:lang w:eastAsia="en-GB"/>
        </w:rPr>
        <w:t xml:space="preserve"> giai đoạn 2019 - 2024</w:t>
      </w:r>
      <w:r w:rsidR="00BC7B1B" w:rsidRPr="00D36075">
        <w:rPr>
          <w:rFonts w:eastAsia="Times New Roman" w:cs="Times New Roman"/>
          <w:szCs w:val="28"/>
          <w:lang w:eastAsia="en-GB"/>
        </w:rPr>
        <w:t>.</w:t>
      </w:r>
    </w:p>
    <w:p w:rsidR="009F002E" w:rsidRPr="00D36075" w:rsidRDefault="009F002E" w:rsidP="009F002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Cấp huyện, thị xã, thành phố, Khối 487 trực thuộc lấy tên là Hội nghị tổng kết thi đua yêu nước “Cựu chiến binh gương mẫu” giai đoạn 2019 - 2024.</w:t>
      </w:r>
    </w:p>
    <w:p w:rsidR="009F002E" w:rsidRPr="00D36075" w:rsidRDefault="009F002E" w:rsidP="009F002E">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=&gt;Trường hợp nếu làm tham mưu cho cấp uỷ, chính quyền cho phép tổ chức Đại hội thì lấy tên là Đại hội thi đua yêu nước “Cựu chiến binh gương mẫu” giai đoạn 2019 – 2024.</w:t>
      </w:r>
    </w:p>
    <w:p w:rsidR="009F002E" w:rsidRPr="00D36075" w:rsidRDefault="009F002E" w:rsidP="005C04A6">
      <w:pPr>
        <w:spacing w:after="0"/>
        <w:ind w:firstLine="720"/>
        <w:jc w:val="both"/>
        <w:rPr>
          <w:rFonts w:eastAsia="Calibri" w:cs="Times New Roman"/>
          <w:szCs w:val="28"/>
          <w:lang w:val="en-US"/>
        </w:rPr>
      </w:pPr>
      <w:r w:rsidRPr="00D36075">
        <w:rPr>
          <w:rFonts w:eastAsia="Calibri" w:cs="Times New Roman"/>
          <w:szCs w:val="28"/>
          <w:lang w:val="en-US"/>
        </w:rPr>
        <w:t>b)</w:t>
      </w:r>
      <w:r w:rsidR="005C04A6" w:rsidRPr="00D36075">
        <w:rPr>
          <w:rFonts w:eastAsia="Calibri" w:cs="Times New Roman"/>
          <w:szCs w:val="28"/>
          <w:lang w:val="en-US"/>
        </w:rPr>
        <w:t xml:space="preserve"> Hình thức</w:t>
      </w:r>
      <w:r w:rsidRPr="00D36075">
        <w:rPr>
          <w:rFonts w:eastAsia="Calibri" w:cs="Times New Roman"/>
          <w:szCs w:val="28"/>
          <w:lang w:val="en-US"/>
        </w:rPr>
        <w:t>, thành phần, thời gian</w:t>
      </w:r>
      <w:r w:rsidR="005C04A6" w:rsidRPr="00D36075">
        <w:rPr>
          <w:rFonts w:eastAsia="Calibri" w:cs="Times New Roman"/>
          <w:szCs w:val="28"/>
          <w:lang w:val="en-US"/>
        </w:rPr>
        <w:t xml:space="preserve">: </w:t>
      </w:r>
    </w:p>
    <w:p w:rsidR="003E5BB7" w:rsidRPr="00D36075" w:rsidRDefault="003E5BB7" w:rsidP="005C04A6">
      <w:pPr>
        <w:spacing w:after="0"/>
        <w:ind w:firstLine="720"/>
        <w:jc w:val="both"/>
        <w:rPr>
          <w:rFonts w:eastAsia="Calibri" w:cs="Times New Roman"/>
          <w:szCs w:val="28"/>
          <w:lang w:val="en-US"/>
        </w:rPr>
      </w:pPr>
      <w:r w:rsidRPr="00D36075">
        <w:rPr>
          <w:rFonts w:eastAsia="Calibri" w:cs="Times New Roman"/>
          <w:szCs w:val="28"/>
          <w:lang w:val="en-US"/>
        </w:rPr>
        <w:t>* Hình thức:</w:t>
      </w:r>
    </w:p>
    <w:p w:rsidR="005C04A6" w:rsidRPr="00D36075" w:rsidRDefault="003E5BB7" w:rsidP="009F002E">
      <w:pPr>
        <w:spacing w:after="0"/>
        <w:ind w:firstLine="720"/>
        <w:jc w:val="both"/>
        <w:rPr>
          <w:rFonts w:eastAsia="Calibri" w:cs="Times New Roman"/>
          <w:spacing w:val="-8"/>
          <w:szCs w:val="28"/>
          <w:lang w:val="en-US"/>
        </w:rPr>
      </w:pPr>
      <w:r w:rsidRPr="00D36075">
        <w:rPr>
          <w:rFonts w:eastAsia="Calibri" w:cs="Times New Roman"/>
          <w:spacing w:val="-8"/>
          <w:szCs w:val="28"/>
          <w:lang w:val="en-US"/>
        </w:rPr>
        <w:t>-</w:t>
      </w:r>
      <w:r w:rsidR="009F002E" w:rsidRPr="00D36075">
        <w:rPr>
          <w:rFonts w:eastAsia="Calibri" w:cs="Times New Roman"/>
          <w:spacing w:val="-8"/>
          <w:szCs w:val="28"/>
          <w:lang w:val="en-US"/>
        </w:rPr>
        <w:t xml:space="preserve"> </w:t>
      </w:r>
      <w:r w:rsidR="009F002E" w:rsidRPr="00D36075">
        <w:rPr>
          <w:rFonts w:eastAsia="Times New Roman" w:cs="Times New Roman"/>
          <w:spacing w:val="-8"/>
          <w:szCs w:val="28"/>
          <w:lang w:eastAsia="en-GB"/>
        </w:rPr>
        <w:t>Cấp xã, phường, thị trấn</w:t>
      </w:r>
      <w:r w:rsidR="009F002E" w:rsidRPr="00D36075">
        <w:rPr>
          <w:rFonts w:eastAsia="Calibri" w:cs="Times New Roman"/>
          <w:spacing w:val="-8"/>
          <w:szCs w:val="28"/>
          <w:lang w:val="en-US"/>
        </w:rPr>
        <w:t xml:space="preserve"> tổ chức</w:t>
      </w:r>
      <w:r w:rsidR="005C04A6" w:rsidRPr="00D36075">
        <w:rPr>
          <w:rFonts w:eastAsia="Calibri" w:cs="Times New Roman"/>
          <w:spacing w:val="-8"/>
          <w:szCs w:val="28"/>
          <w:lang w:val="en-US"/>
        </w:rPr>
        <w:t xml:space="preserve"> Hội nghị BCH hoặc Hội nghị toàn thể hội viên:</w:t>
      </w:r>
    </w:p>
    <w:p w:rsidR="005C04A6" w:rsidRPr="00D36075" w:rsidRDefault="003E5BB7" w:rsidP="005C04A6">
      <w:pPr>
        <w:spacing w:after="0"/>
        <w:ind w:firstLine="720"/>
        <w:jc w:val="both"/>
        <w:rPr>
          <w:rFonts w:eastAsia="Calibri" w:cs="Times New Roman"/>
          <w:szCs w:val="28"/>
          <w:lang w:val="en-US"/>
        </w:rPr>
      </w:pPr>
      <w:r w:rsidRPr="00D36075">
        <w:rPr>
          <w:rFonts w:eastAsia="Calibri" w:cs="Times New Roman"/>
          <w:szCs w:val="28"/>
          <w:lang w:val="en-US"/>
        </w:rPr>
        <w:t>*</w:t>
      </w:r>
      <w:r w:rsidR="005C04A6" w:rsidRPr="00D36075">
        <w:rPr>
          <w:rFonts w:eastAsia="Calibri" w:cs="Times New Roman"/>
          <w:szCs w:val="28"/>
          <w:lang w:val="en-US"/>
        </w:rPr>
        <w:t xml:space="preserve"> Thành phần:</w:t>
      </w:r>
    </w:p>
    <w:p w:rsidR="005C04A6" w:rsidRPr="00D36075" w:rsidRDefault="005C04A6" w:rsidP="005C04A6">
      <w:pPr>
        <w:spacing w:after="0"/>
        <w:ind w:firstLine="720"/>
        <w:jc w:val="both"/>
        <w:rPr>
          <w:rFonts w:eastAsia="Calibri" w:cs="Times New Roman"/>
          <w:szCs w:val="28"/>
          <w:lang w:val="en-US"/>
        </w:rPr>
      </w:pPr>
      <w:r w:rsidRPr="00D36075">
        <w:rPr>
          <w:rFonts w:eastAsia="Calibri" w:cs="Times New Roman"/>
          <w:szCs w:val="28"/>
          <w:lang w:val="en-US"/>
        </w:rPr>
        <w:lastRenderedPageBreak/>
        <w:t>+ Hội nghị Ban Chấp hành mở rộng đến Chi hội trưởng, các điển hình tiên tiến được các Chi hội bình xét. Mời lãnh đạo Cấp uỷ, chính quyền, mặt trận, đoàn thể, các ban, ngành địa phương dự. Số lượng dưới 100 đại biểu.</w:t>
      </w:r>
    </w:p>
    <w:p w:rsidR="005C04A6" w:rsidRPr="00D36075" w:rsidRDefault="005C04A6" w:rsidP="005C04A6">
      <w:pPr>
        <w:spacing w:after="0"/>
        <w:ind w:firstLine="720"/>
        <w:jc w:val="both"/>
        <w:rPr>
          <w:rFonts w:eastAsia="Calibri" w:cs="Times New Roman"/>
          <w:szCs w:val="28"/>
          <w:lang w:val="en-US"/>
        </w:rPr>
      </w:pPr>
      <w:r w:rsidRPr="00D36075">
        <w:rPr>
          <w:rFonts w:eastAsia="Calibri" w:cs="Times New Roman"/>
          <w:szCs w:val="28"/>
          <w:lang w:val="en-US"/>
        </w:rPr>
        <w:t xml:space="preserve">+ Tổ chức Hội nghị toàn thể hội viên. Mời lãnh đạo Cấp uỷ, chính quyền, mặt trận, đoàn thể, các ban, ngành địa phương dự. </w:t>
      </w:r>
    </w:p>
    <w:p w:rsidR="005C04A6" w:rsidRPr="00D36075" w:rsidRDefault="003E5BB7" w:rsidP="005C04A6">
      <w:pPr>
        <w:spacing w:after="0"/>
        <w:ind w:firstLine="720"/>
        <w:jc w:val="both"/>
        <w:rPr>
          <w:rFonts w:eastAsia="Calibri" w:cs="Times New Roman"/>
          <w:szCs w:val="28"/>
          <w:lang w:val="en-US"/>
        </w:rPr>
      </w:pPr>
      <w:r w:rsidRPr="00D36075">
        <w:rPr>
          <w:rFonts w:eastAsia="Calibri" w:cs="Times New Roman"/>
          <w:szCs w:val="28"/>
          <w:lang w:val="en-US"/>
        </w:rPr>
        <w:t>*</w:t>
      </w:r>
      <w:r w:rsidR="005C04A6" w:rsidRPr="00D36075">
        <w:rPr>
          <w:rFonts w:eastAsia="Calibri" w:cs="Times New Roman"/>
          <w:szCs w:val="28"/>
          <w:lang w:val="en-US"/>
        </w:rPr>
        <w:t xml:space="preserve"> Thời gian hoàn thành trong tháng 4/2024. </w:t>
      </w:r>
    </w:p>
    <w:p w:rsidR="009F002E" w:rsidRPr="00D36075" w:rsidRDefault="009F002E" w:rsidP="005C04A6">
      <w:pPr>
        <w:spacing w:after="0"/>
        <w:ind w:firstLine="720"/>
        <w:jc w:val="both"/>
        <w:rPr>
          <w:rFonts w:eastAsia="Calibri" w:cs="Times New Roman"/>
          <w:szCs w:val="28"/>
          <w:lang w:val="en-US"/>
        </w:rPr>
      </w:pPr>
      <w:r w:rsidRPr="00D36075">
        <w:rPr>
          <w:rFonts w:eastAsia="Times New Roman" w:cs="Times New Roman"/>
          <w:szCs w:val="28"/>
          <w:lang w:eastAsia="en-GB"/>
        </w:rPr>
        <w:t>* Cấp huyện, thị xã, thành phố, Khối 487 trực thuộc</w:t>
      </w:r>
    </w:p>
    <w:p w:rsidR="005C04A6" w:rsidRPr="00D36075" w:rsidRDefault="005C04A6" w:rsidP="005C04A6">
      <w:pPr>
        <w:spacing w:after="0"/>
        <w:ind w:firstLine="720"/>
        <w:jc w:val="both"/>
        <w:rPr>
          <w:rFonts w:eastAsia="Calibri" w:cs="Times New Roman"/>
          <w:szCs w:val="28"/>
          <w:lang w:val="en-US"/>
        </w:rPr>
      </w:pPr>
      <w:r w:rsidRPr="00D36075">
        <w:rPr>
          <w:rFonts w:eastAsia="Calibri" w:cs="Times New Roman"/>
          <w:szCs w:val="28"/>
          <w:lang w:val="en-US"/>
        </w:rPr>
        <w:t xml:space="preserve">- Tổ chức Hội nghị tổng kết. </w:t>
      </w:r>
    </w:p>
    <w:p w:rsidR="005C04A6" w:rsidRPr="00D36075" w:rsidRDefault="00506A96" w:rsidP="005C04A6">
      <w:pPr>
        <w:spacing w:after="0"/>
        <w:ind w:firstLine="720"/>
        <w:jc w:val="both"/>
        <w:rPr>
          <w:rFonts w:eastAsia="Calibri" w:cs="Times New Roman"/>
          <w:szCs w:val="28"/>
          <w:lang w:val="en-US"/>
        </w:rPr>
      </w:pPr>
      <w:r w:rsidRPr="00D36075">
        <w:rPr>
          <w:rFonts w:eastAsia="Calibri" w:cs="Times New Roman"/>
          <w:szCs w:val="28"/>
          <w:lang w:val="en-US"/>
        </w:rPr>
        <w:t>-</w:t>
      </w:r>
      <w:r w:rsidR="005C04A6" w:rsidRPr="00D36075">
        <w:rPr>
          <w:rFonts w:eastAsia="Calibri" w:cs="Times New Roman"/>
          <w:szCs w:val="28"/>
          <w:lang w:val="en-US"/>
        </w:rPr>
        <w:t xml:space="preserve"> Thành phần gồm: mời đại biểu lãnh đạo cấp uỷ, chính quyền địa phương, Mặt trận, đoàn thể, các ban, ngành địa phương; lãnh đạo cấp uỷ, chính quyền các xã, phường, thị trấn; Ban Chấp hành, Chủ tịch, Phó Chủ tịch Hội CCB cơ sở và các điển hình tiên tiến được bình chọn từ cơ sở. Số lượng không quá 200 đại biểu.</w:t>
      </w:r>
    </w:p>
    <w:p w:rsidR="005C04A6" w:rsidRPr="00D36075" w:rsidRDefault="005C04A6" w:rsidP="005C04A6">
      <w:pPr>
        <w:spacing w:after="0"/>
        <w:ind w:firstLine="720"/>
        <w:jc w:val="both"/>
        <w:rPr>
          <w:rFonts w:eastAsia="Calibri" w:cs="Times New Roman"/>
          <w:szCs w:val="28"/>
          <w:lang w:val="en-US"/>
        </w:rPr>
      </w:pPr>
      <w:r w:rsidRPr="00D36075">
        <w:rPr>
          <w:rFonts w:eastAsia="Calibri" w:cs="Times New Roman"/>
          <w:szCs w:val="28"/>
          <w:lang w:val="en-US"/>
        </w:rPr>
        <w:t xml:space="preserve">- Thời gian hoàn thành trong tháng 6/2024. </w:t>
      </w:r>
    </w:p>
    <w:p w:rsidR="00BC7B1B" w:rsidRPr="00D36075" w:rsidRDefault="009F002E" w:rsidP="005C04A6">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c</w:t>
      </w:r>
      <w:r w:rsidR="005C04A6" w:rsidRPr="00D36075">
        <w:rPr>
          <w:rFonts w:eastAsia="Times New Roman" w:cs="Times New Roman"/>
          <w:szCs w:val="28"/>
          <w:lang w:eastAsia="en-GB"/>
        </w:rPr>
        <w:t>) Nội dung Hội nghị (Đại hội)</w:t>
      </w:r>
      <w:r w:rsidR="00BC7B1B" w:rsidRPr="00D36075">
        <w:rPr>
          <w:rFonts w:eastAsia="Times New Roman" w:cs="Times New Roman"/>
          <w:szCs w:val="28"/>
          <w:lang w:eastAsia="en-GB"/>
        </w:rPr>
        <w:t>:</w:t>
      </w:r>
    </w:p>
    <w:p w:rsidR="00BC7B1B" w:rsidRPr="00D36075" w:rsidRDefault="00BC7B1B" w:rsidP="005C04A6">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Báo cáo tổng kết phong trào thi đua yêu nước “Cựu chiế</w:t>
      </w:r>
      <w:r w:rsidR="009D39C6" w:rsidRPr="00D36075">
        <w:rPr>
          <w:rFonts w:eastAsia="Times New Roman" w:cs="Times New Roman"/>
          <w:szCs w:val="28"/>
          <w:lang w:eastAsia="en-GB"/>
        </w:rPr>
        <w:t xml:space="preserve">n binh gương mẫu” giai đoạn 2019 </w:t>
      </w:r>
      <w:r w:rsidRPr="00D36075">
        <w:rPr>
          <w:rFonts w:eastAsia="Times New Roman" w:cs="Times New Roman"/>
          <w:szCs w:val="28"/>
          <w:lang w:eastAsia="en-GB"/>
        </w:rPr>
        <w:t>-</w:t>
      </w:r>
      <w:r w:rsidR="009D39C6" w:rsidRPr="00D36075">
        <w:rPr>
          <w:rFonts w:eastAsia="Times New Roman" w:cs="Times New Roman"/>
          <w:szCs w:val="28"/>
          <w:lang w:eastAsia="en-GB"/>
        </w:rPr>
        <w:t xml:space="preserve"> 2024</w:t>
      </w:r>
      <w:r w:rsidRPr="00D36075">
        <w:rPr>
          <w:rFonts w:eastAsia="Times New Roman" w:cs="Times New Roman"/>
          <w:szCs w:val="28"/>
          <w:lang w:eastAsia="en-GB"/>
        </w:rPr>
        <w:t>, phươn</w:t>
      </w:r>
      <w:r w:rsidR="009D39C6" w:rsidRPr="00D36075">
        <w:rPr>
          <w:rFonts w:eastAsia="Times New Roman" w:cs="Times New Roman"/>
          <w:szCs w:val="28"/>
          <w:lang w:eastAsia="en-GB"/>
        </w:rPr>
        <w:t>g hướng nhiệm vụ giai đoạn (2024</w:t>
      </w:r>
      <w:r w:rsidRPr="00D36075">
        <w:rPr>
          <w:rFonts w:eastAsia="Times New Roman" w:cs="Times New Roman"/>
          <w:szCs w:val="28"/>
          <w:lang w:eastAsia="en-GB"/>
        </w:rPr>
        <w:t>-20</w:t>
      </w:r>
      <w:r w:rsidR="009D39C6" w:rsidRPr="00D36075">
        <w:rPr>
          <w:rFonts w:eastAsia="Times New Roman" w:cs="Times New Roman"/>
          <w:szCs w:val="28"/>
          <w:lang w:eastAsia="en-GB"/>
        </w:rPr>
        <w:t>29</w:t>
      </w:r>
      <w:r w:rsidRPr="00D36075">
        <w:rPr>
          <w:rFonts w:eastAsia="Times New Roman" w:cs="Times New Roman"/>
          <w:szCs w:val="28"/>
          <w:lang w:eastAsia="en-GB"/>
        </w:rPr>
        <w:t>) (có phụ lục 01 kèm theo).</w:t>
      </w:r>
    </w:p>
    <w:p w:rsidR="00BC7B1B" w:rsidRPr="00D36075" w:rsidRDefault="00BC7B1B" w:rsidP="00090F0F">
      <w:pPr>
        <w:shd w:val="clear" w:color="auto" w:fill="FFFFFF"/>
        <w:spacing w:after="120" w:line="240" w:lineRule="auto"/>
        <w:ind w:firstLine="720"/>
        <w:jc w:val="both"/>
        <w:rPr>
          <w:rFonts w:eastAsia="Times New Roman" w:cs="Times New Roman"/>
          <w:spacing w:val="-8"/>
          <w:szCs w:val="28"/>
          <w:lang w:eastAsia="en-GB"/>
        </w:rPr>
      </w:pPr>
      <w:r w:rsidRPr="00D36075">
        <w:rPr>
          <w:rFonts w:eastAsia="Times New Roman" w:cs="Times New Roman"/>
          <w:spacing w:val="-8"/>
          <w:szCs w:val="28"/>
          <w:lang w:eastAsia="en-GB"/>
        </w:rPr>
        <w:t>- Báo cáo tham luận của các điển hình tiên tiến tiêu biểu (có phụ lục 02 kèm theo).</w:t>
      </w:r>
    </w:p>
    <w:p w:rsidR="00BC7B1B" w:rsidRPr="00D36075" w:rsidRDefault="00BC7B1B" w:rsidP="00090F0F">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Phát biểu của lãnh đạo cấp trên.</w:t>
      </w:r>
    </w:p>
    <w:p w:rsidR="00BC7B1B" w:rsidRPr="00D36075" w:rsidRDefault="00BC7B1B" w:rsidP="00090F0F">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Biểu dương, khen thưởng theo quyền hạn.</w:t>
      </w:r>
    </w:p>
    <w:p w:rsidR="00BC7B1B" w:rsidRPr="00D36075" w:rsidRDefault="00BC7B1B" w:rsidP="00090F0F">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Bình chọn đại biểu đi dự Đại hội thi đua yêu nước cấp trên theo phân bổ</w:t>
      </w:r>
      <w:r w:rsidR="00090F0F" w:rsidRPr="00D36075">
        <w:rPr>
          <w:rFonts w:eastAsia="Times New Roman" w:cs="Times New Roman"/>
          <w:szCs w:val="28"/>
          <w:lang w:eastAsia="en-GB"/>
        </w:rPr>
        <w:t xml:space="preserve"> (có phụ lục số 05 kèm theo) </w:t>
      </w:r>
      <w:r w:rsidRPr="00D36075">
        <w:rPr>
          <w:rFonts w:eastAsia="Times New Roman" w:cs="Times New Roman"/>
          <w:szCs w:val="28"/>
          <w:lang w:eastAsia="en-GB"/>
        </w:rPr>
        <w:t>.</w:t>
      </w:r>
    </w:p>
    <w:p w:rsidR="00BC7B1B" w:rsidRPr="00D36075" w:rsidRDefault="009D39C6" w:rsidP="009D39C6">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szCs w:val="28"/>
          <w:lang w:eastAsia="en-GB"/>
        </w:rPr>
        <w:t xml:space="preserve">2.2. </w:t>
      </w:r>
      <w:r w:rsidR="00BC7B1B" w:rsidRPr="00D36075">
        <w:rPr>
          <w:rFonts w:eastAsia="Times New Roman" w:cs="Times New Roman"/>
          <w:b/>
          <w:bCs/>
          <w:szCs w:val="28"/>
          <w:lang w:eastAsia="en-GB"/>
        </w:rPr>
        <w:t>Về khen thưởng</w:t>
      </w:r>
    </w:p>
    <w:p w:rsidR="000E57FC" w:rsidRPr="003A4244" w:rsidRDefault="00BC7B1B" w:rsidP="000E57FC">
      <w:pPr>
        <w:shd w:val="clear" w:color="auto" w:fill="FFFFFF"/>
        <w:spacing w:after="120" w:line="240" w:lineRule="auto"/>
        <w:jc w:val="both"/>
        <w:rPr>
          <w:rFonts w:eastAsia="Times New Roman" w:cs="Times New Roman"/>
          <w:spacing w:val="-8"/>
          <w:szCs w:val="28"/>
          <w:lang w:eastAsia="en-GB"/>
        </w:rPr>
      </w:pPr>
      <w:r w:rsidRPr="003A4244">
        <w:rPr>
          <w:rFonts w:eastAsia="Times New Roman" w:cs="Times New Roman"/>
          <w:b/>
          <w:bCs/>
          <w:spacing w:val="-8"/>
          <w:szCs w:val="28"/>
          <w:lang w:eastAsia="en-GB"/>
        </w:rPr>
        <w:t>          </w:t>
      </w:r>
      <w:r w:rsidRPr="003A4244">
        <w:rPr>
          <w:rFonts w:eastAsia="Times New Roman" w:cs="Times New Roman"/>
          <w:spacing w:val="-8"/>
          <w:szCs w:val="28"/>
          <w:lang w:eastAsia="en-GB"/>
        </w:rPr>
        <w:t xml:space="preserve">- Nhân dịp tổng kết 5 năm phong trào thi đua yêu nước "Cựu chiến binh gương mẫu", các cấp Hội đề nghị Chủ tịch Ủy ban Nhân dân cấp mình khen thưởng và trình Nhà nước khen thưởng các tập thể, cá nhân có thành tích xuất sắc, đạt các tiêu chuẩn theo quy định trong Luật thi đua, khen thưởng </w:t>
      </w:r>
      <w:r w:rsidR="009D39C6" w:rsidRPr="003A4244">
        <w:rPr>
          <w:rFonts w:cs="Times New Roman"/>
          <w:bCs/>
          <w:spacing w:val="-8"/>
          <w:shd w:val="clear" w:color="auto" w:fill="FFFFFF"/>
        </w:rPr>
        <w:t xml:space="preserve">số 06/2022/QH15 ngày 15/6/2022 </w:t>
      </w:r>
      <w:r w:rsidRPr="003A4244">
        <w:rPr>
          <w:rFonts w:eastAsia="Times New Roman" w:cs="Times New Roman"/>
          <w:spacing w:val="-8"/>
          <w:szCs w:val="28"/>
          <w:lang w:eastAsia="en-GB"/>
        </w:rPr>
        <w:t xml:space="preserve">và </w:t>
      </w:r>
      <w:r w:rsidR="009D39C6" w:rsidRPr="003A4244">
        <w:rPr>
          <w:rFonts w:eastAsia="Times New Roman" w:cs="Times New Roman"/>
          <w:spacing w:val="-8"/>
          <w:szCs w:val="28"/>
          <w:lang w:eastAsia="en-GB"/>
        </w:rPr>
        <w:t xml:space="preserve">Nghị định số </w:t>
      </w:r>
      <w:r w:rsidR="009D39C6" w:rsidRPr="003A4244">
        <w:rPr>
          <w:rFonts w:cs="Times New Roman"/>
          <w:bCs/>
          <w:spacing w:val="-8"/>
          <w:szCs w:val="28"/>
          <w:shd w:val="clear" w:color="auto" w:fill="FFFFFF"/>
        </w:rPr>
        <w:t xml:space="preserve">98/2023/NĐ-CP ngày 31/12/2023, </w:t>
      </w:r>
      <w:r w:rsidR="000E57FC" w:rsidRPr="003A4244">
        <w:rPr>
          <w:rFonts w:cs="Times New Roman"/>
          <w:bCs/>
          <w:spacing w:val="-8"/>
          <w:szCs w:val="28"/>
          <w:shd w:val="clear" w:color="auto" w:fill="FFFFFF"/>
        </w:rPr>
        <w:t xml:space="preserve">của </w:t>
      </w:r>
      <w:r w:rsidR="009D39C6" w:rsidRPr="003A4244">
        <w:rPr>
          <w:rFonts w:cs="Times New Roman"/>
          <w:bCs/>
          <w:spacing w:val="-8"/>
          <w:szCs w:val="28"/>
          <w:shd w:val="clear" w:color="auto" w:fill="FFFFFF"/>
        </w:rPr>
        <w:t>Chính phủ Quy định chi tiết thi hành một số điều của Luật Thi đua, khen thưởng</w:t>
      </w:r>
      <w:r w:rsidR="000E57FC" w:rsidRPr="003A4244">
        <w:rPr>
          <w:rFonts w:cs="Times New Roman"/>
          <w:bCs/>
          <w:spacing w:val="-8"/>
          <w:szCs w:val="28"/>
          <w:shd w:val="clear" w:color="auto" w:fill="FFFFFF"/>
        </w:rPr>
        <w:t xml:space="preserve"> năm 2022.</w:t>
      </w:r>
    </w:p>
    <w:p w:rsidR="000E57FC" w:rsidRPr="00D36075" w:rsidRDefault="00BC7B1B" w:rsidP="000E57FC">
      <w:pPr>
        <w:shd w:val="clear" w:color="auto" w:fill="FFFFFF"/>
        <w:spacing w:after="120" w:line="240" w:lineRule="auto"/>
        <w:ind w:firstLine="720"/>
        <w:jc w:val="both"/>
        <w:rPr>
          <w:rFonts w:eastAsia="Calibri" w:cs="Times New Roman"/>
          <w:spacing w:val="-8"/>
          <w:lang w:val="en-US"/>
        </w:rPr>
      </w:pPr>
      <w:r w:rsidRPr="00D36075">
        <w:rPr>
          <w:rFonts w:eastAsia="Times New Roman" w:cs="Times New Roman"/>
          <w:szCs w:val="28"/>
          <w:lang w:eastAsia="en-GB"/>
        </w:rPr>
        <w:t xml:space="preserve"> - Khen thưởng tổng kết 5 năm từng cấp Hội khen thưởng </w:t>
      </w:r>
      <w:r w:rsidR="000E57FC" w:rsidRPr="00D36075">
        <w:rPr>
          <w:rFonts w:eastAsia="Times New Roman" w:cs="Times New Roman"/>
          <w:szCs w:val="28"/>
          <w:lang w:eastAsia="en-GB"/>
        </w:rPr>
        <w:t xml:space="preserve">và đề nghị UBND cấp mình </w:t>
      </w:r>
      <w:r w:rsidRPr="00D36075">
        <w:rPr>
          <w:rFonts w:eastAsia="Times New Roman" w:cs="Times New Roman"/>
          <w:szCs w:val="28"/>
          <w:lang w:eastAsia="en-GB"/>
        </w:rPr>
        <w:t>khen thưởng</w:t>
      </w:r>
      <w:r w:rsidR="000E57FC" w:rsidRPr="00D36075">
        <w:rPr>
          <w:rFonts w:eastAsia="Times New Roman" w:cs="Times New Roman"/>
          <w:szCs w:val="28"/>
          <w:lang w:eastAsia="en-GB"/>
        </w:rPr>
        <w:t xml:space="preserve"> theo quyền hạn</w:t>
      </w:r>
      <w:r w:rsidRPr="00D36075">
        <w:rPr>
          <w:rFonts w:eastAsia="Times New Roman" w:cs="Times New Roman"/>
          <w:szCs w:val="28"/>
          <w:lang w:eastAsia="en-GB"/>
        </w:rPr>
        <w:t>.</w:t>
      </w:r>
      <w:r w:rsidR="000E57FC" w:rsidRPr="00D36075">
        <w:rPr>
          <w:rFonts w:eastAsia="Calibri" w:cs="Times New Roman"/>
          <w:spacing w:val="-8"/>
          <w:lang w:val="en-US"/>
        </w:rPr>
        <w:t xml:space="preserve"> Tiêu chí bình xét và số lượng do Hội CCB cấp huyện, xã quy định.</w:t>
      </w:r>
    </w:p>
    <w:p w:rsidR="000E57FC" w:rsidRPr="003A4244" w:rsidRDefault="000E57FC" w:rsidP="000E57FC">
      <w:pPr>
        <w:spacing w:after="0" w:line="259" w:lineRule="auto"/>
        <w:ind w:firstLine="720"/>
        <w:jc w:val="both"/>
        <w:rPr>
          <w:rFonts w:eastAsia="Calibri" w:cs="Times New Roman"/>
          <w:spacing w:val="-8"/>
          <w:lang w:val="en-US"/>
        </w:rPr>
      </w:pPr>
      <w:r w:rsidRPr="003A4244">
        <w:rPr>
          <w:rFonts w:eastAsia="Calibri" w:cs="Times New Roman"/>
          <w:spacing w:val="-8"/>
          <w:lang w:val="en-US"/>
        </w:rPr>
        <w:t>- Ban Chấp hành Hội CCB tỉnh khen thưởng tại Đại hội theo quyền hạn (Hội CCB các huyện, thị xã, thành phố xét chọn đề nghị</w:t>
      </w:r>
      <w:r w:rsidR="008B15F6" w:rsidRPr="003A4244">
        <w:rPr>
          <w:rFonts w:eastAsia="Calibri" w:cs="Times New Roman"/>
          <w:spacing w:val="-8"/>
          <w:lang w:val="en-US"/>
        </w:rPr>
        <w:t xml:space="preserve"> </w:t>
      </w:r>
      <w:r w:rsidR="008B15F6" w:rsidRPr="003A4244">
        <w:rPr>
          <w:rFonts w:eastAsia="Times New Roman" w:cs="Times New Roman"/>
          <w:spacing w:val="-8"/>
          <w:szCs w:val="28"/>
          <w:lang w:eastAsia="en-GB"/>
        </w:rPr>
        <w:t>khen thưởng có cả tập thể, cá nhân có thành tích toàn diện, xuất sắc, tiêu biểu trong 5 năm qua</w:t>
      </w:r>
      <w:r w:rsidR="008B15F6" w:rsidRPr="003A4244">
        <w:rPr>
          <w:rFonts w:eastAsia="Calibri" w:cs="Times New Roman"/>
          <w:spacing w:val="-8"/>
          <w:lang w:val="en-US"/>
        </w:rPr>
        <w:t xml:space="preserve"> theo phụ lục</w:t>
      </w:r>
      <w:r w:rsidRPr="003A4244">
        <w:rPr>
          <w:rFonts w:eastAsia="Calibri" w:cs="Times New Roman"/>
          <w:spacing w:val="-8"/>
          <w:lang w:val="en-US"/>
        </w:rPr>
        <w:t xml:space="preserve"> phân bổ </w:t>
      </w:r>
      <w:r w:rsidR="008B15F6" w:rsidRPr="003A4244">
        <w:rPr>
          <w:rFonts w:eastAsia="Calibri" w:cs="Times New Roman"/>
          <w:spacing w:val="-8"/>
          <w:lang w:val="en-US"/>
        </w:rPr>
        <w:t>số 04</w:t>
      </w:r>
      <w:r w:rsidRPr="003A4244">
        <w:rPr>
          <w:rFonts w:eastAsia="Calibri" w:cs="Times New Roman"/>
          <w:spacing w:val="-8"/>
          <w:lang w:val="en-US"/>
        </w:rPr>
        <w:t>).</w:t>
      </w:r>
    </w:p>
    <w:p w:rsidR="00BC7B1B" w:rsidRPr="00D36075" w:rsidRDefault="000E57FC" w:rsidP="00EC28E0">
      <w:pPr>
        <w:spacing w:after="0" w:line="259" w:lineRule="auto"/>
        <w:ind w:firstLine="720"/>
        <w:jc w:val="both"/>
        <w:rPr>
          <w:rFonts w:eastAsia="Times New Roman" w:cs="Times New Roman"/>
          <w:szCs w:val="28"/>
          <w:lang w:eastAsia="en-GB"/>
        </w:rPr>
      </w:pPr>
      <w:r w:rsidRPr="00D36075">
        <w:rPr>
          <w:rFonts w:eastAsia="Calibri" w:cs="Times New Roman"/>
          <w:lang w:val="en-US"/>
        </w:rPr>
        <w:t>- Thời gian báo cáo đề nghị khen thưởng trước ngày 15/8/2024.</w:t>
      </w:r>
    </w:p>
    <w:p w:rsidR="00BC7B1B" w:rsidRPr="003A4244" w:rsidRDefault="00BC7B1B" w:rsidP="00BC7B1B">
      <w:pPr>
        <w:shd w:val="clear" w:color="auto" w:fill="FFFFFF"/>
        <w:spacing w:after="120" w:line="240" w:lineRule="auto"/>
        <w:jc w:val="both"/>
        <w:rPr>
          <w:rFonts w:ascii="Times New Roman Bold" w:eastAsia="Times New Roman" w:hAnsi="Times New Roman Bold" w:cs="Times New Roman"/>
          <w:spacing w:val="-8"/>
          <w:szCs w:val="28"/>
          <w:lang w:eastAsia="en-GB"/>
        </w:rPr>
      </w:pPr>
      <w:r w:rsidRPr="003A4244">
        <w:rPr>
          <w:rFonts w:ascii="Times New Roman Bold" w:eastAsia="Times New Roman" w:hAnsi="Times New Roman Bold" w:cs="Times New Roman"/>
          <w:spacing w:val="-8"/>
          <w:szCs w:val="28"/>
          <w:lang w:eastAsia="en-GB"/>
        </w:rPr>
        <w:t>          </w:t>
      </w:r>
      <w:r w:rsidRPr="003A4244">
        <w:rPr>
          <w:rFonts w:ascii="Times New Roman Bold" w:eastAsia="Times New Roman" w:hAnsi="Times New Roman Bold" w:cs="Times New Roman"/>
          <w:b/>
          <w:bCs/>
          <w:spacing w:val="-8"/>
          <w:szCs w:val="28"/>
          <w:lang w:eastAsia="en-GB"/>
        </w:rPr>
        <w:t xml:space="preserve">III. TRANG TRÍ KHÁNH TIẾT, CHƯƠNG TRÌNH </w:t>
      </w:r>
      <w:r w:rsidR="003A4244" w:rsidRPr="003A4244">
        <w:rPr>
          <w:rFonts w:ascii="Times New Roman Bold" w:eastAsia="Times New Roman" w:hAnsi="Times New Roman Bold" w:cs="Times New Roman"/>
          <w:b/>
          <w:bCs/>
          <w:spacing w:val="-8"/>
          <w:szCs w:val="28"/>
          <w:lang w:eastAsia="en-GB"/>
        </w:rPr>
        <w:t>HỘI NGHỊ (ĐẠI HỘI)</w:t>
      </w:r>
    </w:p>
    <w:p w:rsidR="00BC7B1B" w:rsidRPr="00D36075" w:rsidRDefault="00090F0F" w:rsidP="00090F0F">
      <w:pPr>
        <w:shd w:val="clear" w:color="auto" w:fill="FFFFFF"/>
        <w:spacing w:after="120" w:line="240" w:lineRule="auto"/>
        <w:ind w:firstLine="720"/>
        <w:jc w:val="both"/>
        <w:rPr>
          <w:rFonts w:eastAsia="Times New Roman" w:cs="Times New Roman"/>
          <w:szCs w:val="28"/>
          <w:lang w:eastAsia="en-GB"/>
        </w:rPr>
      </w:pPr>
      <w:r w:rsidRPr="00D36075">
        <w:rPr>
          <w:rFonts w:eastAsia="Times New Roman" w:cs="Times New Roman"/>
          <w:b/>
          <w:bCs/>
          <w:szCs w:val="28"/>
          <w:lang w:eastAsia="en-GB"/>
        </w:rPr>
        <w:t xml:space="preserve">1. </w:t>
      </w:r>
      <w:r w:rsidR="00BC7B1B" w:rsidRPr="00D36075">
        <w:rPr>
          <w:rFonts w:eastAsia="Times New Roman" w:cs="Times New Roman"/>
          <w:b/>
          <w:bCs/>
          <w:szCs w:val="28"/>
          <w:lang w:eastAsia="en-GB"/>
        </w:rPr>
        <w:t>Trang trí khánh tiết</w:t>
      </w:r>
    </w:p>
    <w:p w:rsidR="00F952D6" w:rsidRPr="00D36075" w:rsidRDefault="00F952D6" w:rsidP="00F952D6">
      <w:pPr>
        <w:spacing w:after="0" w:line="259" w:lineRule="auto"/>
        <w:ind w:firstLine="720"/>
        <w:jc w:val="both"/>
        <w:rPr>
          <w:rFonts w:eastAsia="Calibri" w:cs="Times New Roman"/>
          <w:lang w:val="en-US"/>
        </w:rPr>
      </w:pPr>
      <w:r w:rsidRPr="00D36075">
        <w:rPr>
          <w:rFonts w:eastAsia="Calibri" w:cs="Times New Roman"/>
          <w:lang w:val="en-US"/>
        </w:rPr>
        <w:lastRenderedPageBreak/>
        <w:t>+ Maket Hội nghị (theo phụ lục 03).</w:t>
      </w:r>
    </w:p>
    <w:p w:rsidR="00F952D6" w:rsidRPr="00D36075" w:rsidRDefault="00F952D6" w:rsidP="00F952D6">
      <w:pPr>
        <w:spacing w:after="0" w:line="259" w:lineRule="auto"/>
        <w:ind w:firstLine="720"/>
        <w:jc w:val="both"/>
        <w:rPr>
          <w:rFonts w:eastAsia="Calibri" w:cs="Times New Roman"/>
          <w:lang w:val="en-US"/>
        </w:rPr>
      </w:pPr>
      <w:r w:rsidRPr="00D36075">
        <w:rPr>
          <w:rFonts w:eastAsia="Calibri" w:cs="Times New Roman"/>
          <w:lang w:val="en-US"/>
        </w:rPr>
        <w:t xml:space="preserve">+ Các pano, khẩu hiệu tuyên truyền về Đại hội. </w:t>
      </w:r>
    </w:p>
    <w:p w:rsidR="00F952D6" w:rsidRPr="00D36075" w:rsidRDefault="00F952D6" w:rsidP="00F952D6">
      <w:pPr>
        <w:spacing w:after="0" w:line="259" w:lineRule="auto"/>
        <w:ind w:firstLine="720"/>
        <w:jc w:val="both"/>
        <w:rPr>
          <w:rFonts w:eastAsia="Calibri" w:cs="Times New Roman"/>
          <w:lang w:val="en-US"/>
        </w:rPr>
      </w:pPr>
      <w:r w:rsidRPr="00D36075">
        <w:rPr>
          <w:rFonts w:eastAsia="Calibri" w:cs="Times New Roman"/>
          <w:lang w:val="en-US"/>
        </w:rPr>
        <w:t>+ Trưng bày hình ảnh, các sản phẩm của CCB  (nếu có).</w:t>
      </w:r>
    </w:p>
    <w:p w:rsidR="00BC7B1B" w:rsidRPr="00D36075" w:rsidRDefault="00090F0F" w:rsidP="00090F0F">
      <w:pPr>
        <w:shd w:val="clear" w:color="auto" w:fill="FFFFFF"/>
        <w:spacing w:after="120" w:line="240" w:lineRule="auto"/>
        <w:ind w:firstLine="720"/>
        <w:jc w:val="both"/>
        <w:rPr>
          <w:rFonts w:eastAsia="Times New Roman" w:cs="Times New Roman"/>
          <w:b/>
          <w:szCs w:val="28"/>
          <w:lang w:eastAsia="en-GB"/>
        </w:rPr>
      </w:pPr>
      <w:r w:rsidRPr="00D36075">
        <w:rPr>
          <w:rFonts w:eastAsia="Times New Roman" w:cs="Times New Roman"/>
          <w:b/>
          <w:szCs w:val="28"/>
          <w:lang w:eastAsia="en-GB"/>
        </w:rPr>
        <w:t xml:space="preserve">2. </w:t>
      </w:r>
      <w:r w:rsidR="00BC7B1B" w:rsidRPr="00D36075">
        <w:rPr>
          <w:rFonts w:eastAsia="Times New Roman" w:cs="Times New Roman"/>
          <w:b/>
          <w:bCs/>
          <w:szCs w:val="28"/>
          <w:lang w:eastAsia="en-GB"/>
        </w:rPr>
        <w:t xml:space="preserve">Chương trình </w:t>
      </w:r>
      <w:r w:rsidR="004C0DAC" w:rsidRPr="00D36075">
        <w:rPr>
          <w:rFonts w:eastAsia="Times New Roman" w:cs="Times New Roman"/>
          <w:b/>
          <w:bCs/>
          <w:szCs w:val="28"/>
          <w:lang w:eastAsia="en-GB"/>
        </w:rPr>
        <w:t>H</w:t>
      </w:r>
      <w:r w:rsidR="00BC7B1B" w:rsidRPr="00D36075">
        <w:rPr>
          <w:rFonts w:eastAsia="Times New Roman" w:cs="Times New Roman"/>
          <w:b/>
          <w:bCs/>
          <w:szCs w:val="28"/>
          <w:lang w:eastAsia="en-GB"/>
        </w:rPr>
        <w:t>ội</w:t>
      </w:r>
      <w:r w:rsidR="00BC7B1B" w:rsidRPr="00D36075">
        <w:rPr>
          <w:rFonts w:eastAsia="Times New Roman" w:cs="Times New Roman"/>
          <w:b/>
          <w:szCs w:val="28"/>
          <w:lang w:eastAsia="en-GB"/>
        </w:rPr>
        <w:t> </w:t>
      </w:r>
      <w:r w:rsidR="004C0DAC" w:rsidRPr="00D36075">
        <w:rPr>
          <w:rFonts w:eastAsia="Times New Roman" w:cs="Times New Roman"/>
          <w:b/>
          <w:szCs w:val="28"/>
          <w:lang w:eastAsia="en-GB"/>
        </w:rPr>
        <w:t xml:space="preserve">nghị </w:t>
      </w:r>
      <w:r w:rsidR="00BC7B1B" w:rsidRPr="00D36075">
        <w:rPr>
          <w:rFonts w:eastAsia="Times New Roman" w:cs="Times New Roman"/>
          <w:b/>
          <w:szCs w:val="28"/>
          <w:lang w:eastAsia="en-GB"/>
        </w:rPr>
        <w:t>(</w:t>
      </w:r>
      <w:r w:rsidR="004C0DAC" w:rsidRPr="00D36075">
        <w:rPr>
          <w:rFonts w:eastAsia="Times New Roman" w:cs="Times New Roman"/>
          <w:b/>
          <w:szCs w:val="28"/>
          <w:lang w:eastAsia="en-GB"/>
        </w:rPr>
        <w:t>Đại hội</w:t>
      </w:r>
      <w:r w:rsidR="00BC7B1B" w:rsidRPr="00D36075">
        <w:rPr>
          <w:rFonts w:eastAsia="Times New Roman" w:cs="Times New Roman"/>
          <w:b/>
          <w:szCs w:val="28"/>
          <w:lang w:eastAsia="en-GB"/>
        </w:rPr>
        <w:t>)</w:t>
      </w:r>
    </w:p>
    <w:p w:rsidR="00BC7B1B" w:rsidRPr="00D36075" w:rsidRDefault="00BC7B1B" w:rsidP="00BC7B1B">
      <w:pPr>
        <w:shd w:val="clear" w:color="auto" w:fill="FFFFFF"/>
        <w:spacing w:after="120" w:line="240" w:lineRule="auto"/>
        <w:jc w:val="both"/>
        <w:rPr>
          <w:rFonts w:eastAsia="Times New Roman" w:cs="Times New Roman"/>
          <w:b/>
          <w:i/>
          <w:szCs w:val="28"/>
          <w:lang w:eastAsia="en-GB"/>
        </w:rPr>
      </w:pPr>
      <w:r w:rsidRPr="00D36075">
        <w:rPr>
          <w:rFonts w:eastAsia="Times New Roman" w:cs="Times New Roman"/>
          <w:b/>
          <w:i/>
          <w:szCs w:val="28"/>
          <w:lang w:eastAsia="en-GB"/>
        </w:rPr>
        <w:t>          2.1. Cấp xã, phường, thị trấn</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Chương trình hội nghị:</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Văn nghệ chào mừng (nếu có);</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Tuyên bố lý do, giới thiệu đại biểu;</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Khai mạc;</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Trình bày tóm tắt báo cáo tổng kết;</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xml:space="preserve">+ Tham luận và báo cáo điển hình; </w:t>
      </w:r>
    </w:p>
    <w:p w:rsidR="00DB1CB1" w:rsidRPr="003A4244" w:rsidRDefault="00DB1CB1" w:rsidP="00DB1CB1">
      <w:pPr>
        <w:spacing w:after="0" w:line="259" w:lineRule="auto"/>
        <w:ind w:firstLine="720"/>
        <w:jc w:val="both"/>
        <w:rPr>
          <w:rFonts w:eastAsia="Calibri" w:cs="Times New Roman"/>
          <w:spacing w:val="-8"/>
          <w:lang w:val="en-US"/>
        </w:rPr>
      </w:pPr>
      <w:r w:rsidRPr="003A4244">
        <w:rPr>
          <w:rFonts w:eastAsia="Calibri" w:cs="Times New Roman"/>
          <w:spacing w:val="-8"/>
          <w:lang w:val="en-US"/>
        </w:rPr>
        <w:t>+ Phát biểu của lãnh đạo xã, phường, thị trấn và lãnh đạo Hội CCB cấp huyện;</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Đáp từ, kết luận phần báo cáo tham luận;</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Thông qua danh sách đại biểu dự Hội nghị cấp huyện do Ban chấp hành giới thiệu (phương pháp sử dụng thẻ Hội viên để biểu quyết</w:t>
      </w:r>
      <w:r w:rsidR="00F952D6" w:rsidRPr="00D36075">
        <w:rPr>
          <w:rFonts w:eastAsia="Calibri" w:cs="Times New Roman"/>
          <w:lang w:val="en-US"/>
        </w:rPr>
        <w:t xml:space="preserve"> theo số lượng phân bor của Hội CCB cấp huyện</w:t>
      </w:r>
      <w:r w:rsidRPr="00D36075">
        <w:rPr>
          <w:rFonts w:eastAsia="Calibri" w:cs="Times New Roman"/>
          <w:lang w:val="en-US"/>
        </w:rPr>
        <w:t>).</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+Khen thưởng;</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+Kết thúc hội nghị.</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Chủ trì hội nghị:</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Đồng chí Chủ tịch, Phó chủ tịch Hội CCB cấp xã và 01 thư ký ghi biên bản hội nghị.</w:t>
      </w:r>
    </w:p>
    <w:p w:rsidR="00506A96" w:rsidRPr="00D36075" w:rsidRDefault="00506A96" w:rsidP="00506A96">
      <w:pPr>
        <w:shd w:val="clear" w:color="auto" w:fill="FFFFFF"/>
        <w:spacing w:after="120" w:line="240" w:lineRule="auto"/>
        <w:ind w:left="750"/>
        <w:jc w:val="both"/>
        <w:rPr>
          <w:rFonts w:eastAsia="Times New Roman" w:cs="Times New Roman"/>
          <w:b/>
          <w:i/>
          <w:szCs w:val="28"/>
          <w:lang w:eastAsia="en-GB"/>
        </w:rPr>
      </w:pPr>
      <w:r w:rsidRPr="00D36075">
        <w:rPr>
          <w:rFonts w:eastAsia="Times New Roman" w:cs="Times New Roman"/>
          <w:b/>
          <w:i/>
          <w:szCs w:val="28"/>
          <w:lang w:eastAsia="en-GB"/>
        </w:rPr>
        <w:t xml:space="preserve">2.2. Cấp </w:t>
      </w:r>
      <w:r w:rsidR="004C0DAC" w:rsidRPr="00D36075">
        <w:rPr>
          <w:rFonts w:eastAsia="Times New Roman" w:cs="Times New Roman"/>
          <w:b/>
          <w:i/>
          <w:szCs w:val="28"/>
          <w:lang w:eastAsia="en-GB"/>
        </w:rPr>
        <w:t>huyện, thị xã, thành phố và khối</w:t>
      </w:r>
      <w:r w:rsidRPr="00D36075">
        <w:rPr>
          <w:rFonts w:eastAsia="Times New Roman" w:cs="Times New Roman"/>
          <w:b/>
          <w:i/>
          <w:szCs w:val="28"/>
          <w:lang w:eastAsia="en-GB"/>
        </w:rPr>
        <w:t xml:space="preserve"> “487” trực thuộc.</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Chương trình hội nghị:</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Văn nghệ chào mừng (nếu có);</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Tuyên bố lý do, giới thiệu đại biểu;</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Khai mạc;</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Trình bày tóm tắt báo cáo tổng kết;</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xml:space="preserve">+ Tham luận và báo cáo điển hình; </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Phát biểu của lãnh đạo huyện, thị, thành phố và lãnh đạo Hội cấp trên;</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Đáp từ, kết luận phần báo cáo tham luận;</w:t>
      </w:r>
    </w:p>
    <w:p w:rsidR="00F952D6" w:rsidRPr="00D36075" w:rsidRDefault="00DB1CB1" w:rsidP="00F952D6">
      <w:pPr>
        <w:spacing w:after="0" w:line="259" w:lineRule="auto"/>
        <w:ind w:firstLine="720"/>
        <w:jc w:val="both"/>
        <w:rPr>
          <w:rFonts w:eastAsia="Calibri" w:cs="Times New Roman"/>
          <w:lang w:val="en-US"/>
        </w:rPr>
      </w:pPr>
      <w:r w:rsidRPr="00D36075">
        <w:rPr>
          <w:rFonts w:eastAsia="Calibri" w:cs="Times New Roman"/>
          <w:lang w:val="en-US"/>
        </w:rPr>
        <w:t>+ Thông qua danh sách đại biểu dự đại hội Hội CCB tỉnh do Ban chấp hành giới thiệu (phương pháp sử dụng thẻ Hội viên để biểu quyết</w:t>
      </w:r>
      <w:r w:rsidR="00F952D6" w:rsidRPr="00D36075">
        <w:rPr>
          <w:rFonts w:eastAsia="Calibri" w:cs="Times New Roman"/>
          <w:lang w:val="en-US"/>
        </w:rPr>
        <w:t>, theo phụ lục 03).</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+Khen thưởng;</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+Bế mạc.</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Chủ trì hội nghị:</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Đồng chí Chủ tịch, Phó chủ tịch Hội CCB cấp huyện và 01 thư ký ghi biên bản hội nghị.</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Nếu tổ chức Đại hội: Xác định đoàn Chủ tịch Đại hội số lượng 03 đồng chí, thư ký 01 đồng chí (nhân sự do Ban Chấp hành giới thiệu và biểu quyết);</w:t>
      </w:r>
    </w:p>
    <w:p w:rsidR="00DB1CB1" w:rsidRPr="00D36075" w:rsidRDefault="00BC7B1B" w:rsidP="00DB1CB1">
      <w:pPr>
        <w:spacing w:after="0"/>
        <w:ind w:firstLine="720"/>
        <w:jc w:val="both"/>
        <w:rPr>
          <w:rFonts w:eastAsia="Calibri" w:cs="Times New Roman"/>
          <w:b/>
          <w:szCs w:val="28"/>
          <w:lang w:val="en-US"/>
        </w:rPr>
      </w:pPr>
      <w:r w:rsidRPr="00D36075">
        <w:rPr>
          <w:rFonts w:eastAsia="Times New Roman" w:cs="Times New Roman"/>
          <w:szCs w:val="28"/>
          <w:lang w:eastAsia="en-GB"/>
        </w:rPr>
        <w:t>         </w:t>
      </w:r>
      <w:r w:rsidR="00DB1CB1" w:rsidRPr="00D36075">
        <w:rPr>
          <w:rFonts w:eastAsia="Calibri" w:cs="Times New Roman"/>
          <w:b/>
          <w:szCs w:val="28"/>
          <w:lang w:val="en-US"/>
        </w:rPr>
        <w:t>III. KINH PHÍ THỰC HIỆN</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lastRenderedPageBreak/>
        <w:t>- Hội Cựu chiến binh các huyện, thị xã, thành phố lập dự toán kinh phí báo cáo, đề xuất cấp ủy, chính quyền và huy động các nguồn bảo đảm cho các hoạt động do cấp huyện tổ chức.</w:t>
      </w:r>
    </w:p>
    <w:p w:rsidR="00DB1CB1" w:rsidRPr="003A4244" w:rsidRDefault="00DB1CB1" w:rsidP="00DB1CB1">
      <w:pPr>
        <w:spacing w:after="0"/>
        <w:ind w:firstLine="720"/>
        <w:jc w:val="both"/>
        <w:rPr>
          <w:rFonts w:eastAsia="Calibri" w:cs="Times New Roman"/>
          <w:b/>
          <w:szCs w:val="28"/>
          <w:lang w:val="en-US"/>
        </w:rPr>
      </w:pPr>
      <w:r w:rsidRPr="003A4244">
        <w:rPr>
          <w:rFonts w:eastAsia="Calibri" w:cs="Times New Roman"/>
          <w:szCs w:val="28"/>
          <w:lang w:val="en-US"/>
        </w:rPr>
        <w:t>- Hội Cựu chiến binh các xã, phường, thị trấn lập dự toán kinh phí báo cáo, đề xuất cấp ủy, chính quyền và huy động các nguồn bảo đảm cho các hoạt động do cấp xã tổ chức.</w:t>
      </w:r>
    </w:p>
    <w:p w:rsidR="00DB1CB1" w:rsidRPr="00D36075" w:rsidRDefault="00DB1CB1" w:rsidP="00DB1CB1">
      <w:pPr>
        <w:spacing w:after="0" w:line="259" w:lineRule="auto"/>
        <w:ind w:firstLine="720"/>
        <w:jc w:val="both"/>
        <w:rPr>
          <w:rFonts w:eastAsia="Calibri" w:cs="Times New Roman"/>
          <w:b/>
          <w:lang w:val="en-US"/>
        </w:rPr>
      </w:pPr>
      <w:r w:rsidRPr="00D36075">
        <w:rPr>
          <w:rFonts w:eastAsia="Calibri" w:cs="Times New Roman"/>
          <w:b/>
          <w:lang w:val="en-US"/>
        </w:rPr>
        <w:t>IV. TỔ CHỨC THỰC HIỆN</w:t>
      </w:r>
    </w:p>
    <w:p w:rsidR="00DB1CB1" w:rsidRPr="00D36075" w:rsidRDefault="00DB1CB1" w:rsidP="00DB1CB1">
      <w:pPr>
        <w:spacing w:after="0" w:line="259" w:lineRule="auto"/>
        <w:ind w:firstLine="720"/>
        <w:jc w:val="both"/>
        <w:rPr>
          <w:rFonts w:eastAsia="Calibri" w:cs="Times New Roman"/>
          <w:b/>
          <w:i/>
          <w:szCs w:val="28"/>
          <w:lang w:val="en-US"/>
        </w:rPr>
      </w:pPr>
      <w:r w:rsidRPr="00D36075">
        <w:rPr>
          <w:rFonts w:eastAsia="Calibri" w:cs="Times New Roman"/>
          <w:b/>
          <w:i/>
          <w:lang w:val="en-US"/>
        </w:rPr>
        <w:t xml:space="preserve">1. </w:t>
      </w:r>
      <w:r w:rsidRPr="00D36075">
        <w:rPr>
          <w:rFonts w:eastAsia="Calibri" w:cs="Times New Roman"/>
          <w:b/>
          <w:i/>
          <w:szCs w:val="28"/>
          <w:lang w:val="en-US"/>
        </w:rPr>
        <w:t>Ban Tuyên giáo – Tổ chức – Kiểm tra</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Tham mưu ban hành hướng dẫn tổng kết phong trào thi đua yêu nước “Cựu chiến tham mưu ban hành các hướng dẫn thực hiện.</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xml:space="preserve">- Hướng dẫn, chỉ đạo tuyên truyền, giáo dục trong các cấp Hội và duy trì, phát huy hiệu quả tuyên truyền trên Bản tin nội bộ, Trang tin điện tử, chuyên mục truyền hình Cựu chiến binh tỉnh và chuyên mục PT-TH các Đài huyện, thị xã, thành phố . </w:t>
      </w:r>
    </w:p>
    <w:p w:rsidR="00DB1CB1" w:rsidRPr="00D36075" w:rsidRDefault="00DB1CB1" w:rsidP="00DB1CB1">
      <w:pPr>
        <w:spacing w:after="0"/>
        <w:ind w:firstLine="720"/>
        <w:jc w:val="both"/>
        <w:rPr>
          <w:rFonts w:eastAsia="Calibri" w:cs="Times New Roman"/>
          <w:szCs w:val="28"/>
          <w:lang w:val="en-US"/>
        </w:rPr>
      </w:pPr>
      <w:r w:rsidRPr="00D36075">
        <w:rPr>
          <w:rFonts w:eastAsia="Calibri" w:cs="Times New Roman"/>
          <w:szCs w:val="28"/>
          <w:lang w:val="en-US"/>
        </w:rPr>
        <w:t xml:space="preserve">- Tham mưu, hướng dẫn phát động phong trào thi đua đặc biệt và khen thưởng, tôn vinh các tập thể, cá nhân xuất sắc giai đoạn 2019-2024. </w:t>
      </w:r>
    </w:p>
    <w:p w:rsidR="00DB1CB1" w:rsidRPr="00D36075" w:rsidRDefault="00DB1CB1" w:rsidP="00DB1CB1">
      <w:pPr>
        <w:spacing w:after="0"/>
        <w:ind w:firstLine="720"/>
        <w:jc w:val="both"/>
        <w:rPr>
          <w:rFonts w:eastAsia="Calibri" w:cs="Times New Roman"/>
          <w:spacing w:val="-8"/>
          <w:szCs w:val="28"/>
          <w:lang w:val="en-US"/>
        </w:rPr>
      </w:pPr>
      <w:r w:rsidRPr="00D36075">
        <w:rPr>
          <w:rFonts w:eastAsia="Calibri" w:cs="Times New Roman"/>
          <w:spacing w:val="-8"/>
          <w:szCs w:val="28"/>
          <w:lang w:val="en-US"/>
        </w:rPr>
        <w:t>- Hướng dẫn, chỉ đạo các cấp hội tổ chức các hoạt động đền ơn đáp nghĩa, nghĩa tình đồng đội.</w:t>
      </w:r>
    </w:p>
    <w:p w:rsidR="00DB1CB1" w:rsidRPr="00D36075" w:rsidRDefault="00DB1CB1" w:rsidP="00DB1CB1">
      <w:pPr>
        <w:spacing w:after="0"/>
        <w:ind w:firstLine="720"/>
        <w:jc w:val="both"/>
        <w:rPr>
          <w:rFonts w:eastAsia="Calibri" w:cs="Times New Roman"/>
          <w:spacing w:val="-8"/>
          <w:szCs w:val="28"/>
          <w:lang w:val="en-US"/>
        </w:rPr>
      </w:pPr>
      <w:r w:rsidRPr="00D36075">
        <w:rPr>
          <w:rFonts w:eastAsia="Calibri" w:cs="Times New Roman"/>
          <w:spacing w:val="-8"/>
          <w:szCs w:val="28"/>
          <w:lang w:val="en-US"/>
        </w:rPr>
        <w:t>- Phối hợp theo dõi, đôn đốc các cấp hội tổ chức Hội nghị đảm bảo nội dung và tiến độ thời gian theo quy định.</w:t>
      </w:r>
    </w:p>
    <w:p w:rsidR="00DB1CB1" w:rsidRPr="00D36075" w:rsidRDefault="00DB1CB1" w:rsidP="00DB1CB1">
      <w:pPr>
        <w:spacing w:after="0"/>
        <w:ind w:firstLine="720"/>
        <w:jc w:val="both"/>
        <w:rPr>
          <w:rFonts w:eastAsia="Calibri" w:cs="Times New Roman"/>
          <w:b/>
          <w:i/>
          <w:szCs w:val="28"/>
          <w:lang w:val="en-US"/>
        </w:rPr>
      </w:pPr>
      <w:r w:rsidRPr="00D36075">
        <w:rPr>
          <w:rFonts w:eastAsia="Calibri" w:cs="Times New Roman"/>
          <w:b/>
          <w:i/>
          <w:szCs w:val="28"/>
          <w:lang w:val="en-US"/>
        </w:rPr>
        <w:t>2. Ban Phong trào - Văn phòng</w:t>
      </w:r>
    </w:p>
    <w:p w:rsidR="00DB1CB1" w:rsidRPr="003A4244" w:rsidRDefault="00DB1CB1" w:rsidP="00DB1CB1">
      <w:pPr>
        <w:spacing w:after="0"/>
        <w:ind w:firstLine="720"/>
        <w:jc w:val="both"/>
        <w:rPr>
          <w:rFonts w:eastAsia="Calibri" w:cs="Times New Roman"/>
          <w:szCs w:val="28"/>
          <w:lang w:val="en-US"/>
        </w:rPr>
      </w:pPr>
      <w:r w:rsidRPr="003A4244">
        <w:rPr>
          <w:rFonts w:eastAsia="Calibri" w:cs="Times New Roman"/>
          <w:spacing w:val="-8"/>
          <w:szCs w:val="28"/>
          <w:lang w:val="en-US"/>
        </w:rPr>
        <w:t>- Phối hợp tham mưu chỉ đạo công tác bảo đảm phục vụ Hội nghị tổng kết thi đua yêu nước “Cựu chiến binh gương mẫu” Hội CCB tỉnh giai đoạ</w:t>
      </w:r>
      <w:r w:rsidR="003A4244">
        <w:rPr>
          <w:rFonts w:eastAsia="Calibri" w:cs="Times New Roman"/>
          <w:spacing w:val="-8"/>
          <w:szCs w:val="28"/>
          <w:lang w:val="en-US"/>
        </w:rPr>
        <w:t>n 2019 - 2024</w:t>
      </w:r>
      <w:r w:rsidRPr="003A4244">
        <w:rPr>
          <w:rFonts w:eastAsia="Calibri" w:cs="Times New Roman"/>
          <w:szCs w:val="28"/>
          <w:lang w:val="en-US"/>
        </w:rPr>
        <w:t xml:space="preserve"> </w:t>
      </w:r>
    </w:p>
    <w:p w:rsidR="00DB1CB1" w:rsidRPr="003A4244" w:rsidRDefault="00DB1CB1" w:rsidP="00DB1CB1">
      <w:pPr>
        <w:spacing w:after="0"/>
        <w:ind w:firstLine="720"/>
        <w:jc w:val="both"/>
        <w:rPr>
          <w:rFonts w:eastAsia="Calibri" w:cs="Times New Roman"/>
          <w:szCs w:val="28"/>
          <w:lang w:val="en-US"/>
        </w:rPr>
      </w:pPr>
      <w:r w:rsidRPr="003A4244">
        <w:rPr>
          <w:rFonts w:eastAsia="Calibri" w:cs="Times New Roman"/>
          <w:szCs w:val="28"/>
          <w:lang w:val="en-US"/>
        </w:rPr>
        <w:t>- Tham mưu, đề xuất đẩy mạnh phong trào “Cựu chiến binh giúp nhau giảm</w:t>
      </w:r>
      <w:r w:rsidRPr="003A4244">
        <w:rPr>
          <w:rFonts w:eastAsia="Calibri" w:cs="Times New Roman"/>
          <w:b/>
          <w:szCs w:val="28"/>
          <w:lang w:val="en-US"/>
        </w:rPr>
        <w:t xml:space="preserve"> </w:t>
      </w:r>
      <w:r w:rsidRPr="003A4244">
        <w:rPr>
          <w:rFonts w:eastAsia="Calibri" w:cs="Times New Roman"/>
          <w:szCs w:val="28"/>
          <w:lang w:val="en-US"/>
        </w:rPr>
        <w:t>nghèo, làm kinh tế giỏi” và thực hiện Chỉ thị 05-CT/TW ngày 23/6/2021 của Ban Bí thư về tăng cường sự lãnh</w:t>
      </w:r>
      <w:r w:rsidRPr="003A4244">
        <w:rPr>
          <w:rFonts w:eastAsia="Calibri" w:cs="Times New Roman"/>
          <w:b/>
          <w:szCs w:val="28"/>
          <w:lang w:val="en-US"/>
        </w:rPr>
        <w:t xml:space="preserve"> </w:t>
      </w:r>
      <w:r w:rsidRPr="003A4244">
        <w:rPr>
          <w:rFonts w:eastAsia="Calibri" w:cs="Times New Roman"/>
          <w:szCs w:val="28"/>
          <w:lang w:val="en-US"/>
        </w:rPr>
        <w:t xml:space="preserve">đạo của Đảng đối với công tác giảm nghèo bền vững đến năm 2030. </w:t>
      </w:r>
    </w:p>
    <w:p w:rsidR="00DB1CB1" w:rsidRPr="00D36075" w:rsidRDefault="00DB1CB1" w:rsidP="00DB1CB1">
      <w:pPr>
        <w:spacing w:after="0"/>
        <w:ind w:firstLine="720"/>
        <w:jc w:val="both"/>
        <w:rPr>
          <w:rFonts w:eastAsia="Calibri" w:cs="Times New Roman"/>
          <w:spacing w:val="-8"/>
          <w:szCs w:val="28"/>
          <w:lang w:val="en-US"/>
        </w:rPr>
      </w:pPr>
      <w:r w:rsidRPr="00D36075">
        <w:rPr>
          <w:rFonts w:eastAsia="Calibri" w:cs="Times New Roman"/>
          <w:spacing w:val="-8"/>
          <w:szCs w:val="28"/>
          <w:lang w:val="en-US"/>
        </w:rPr>
        <w:t>- Phối hợp theo dõi, đôn đốc các cấp hội tổ chức Hội nghị đảm bảo nội dung và tiến độ thời gian theo quy định.</w:t>
      </w:r>
    </w:p>
    <w:p w:rsidR="00DB1CB1" w:rsidRPr="00D36075" w:rsidRDefault="00DB1CB1" w:rsidP="00DB1CB1">
      <w:pPr>
        <w:spacing w:after="0"/>
        <w:ind w:firstLine="720"/>
        <w:jc w:val="both"/>
        <w:rPr>
          <w:rFonts w:eastAsia="Calibri" w:cs="Times New Roman"/>
          <w:b/>
          <w:szCs w:val="28"/>
          <w:lang w:val="en-US"/>
        </w:rPr>
      </w:pPr>
      <w:r w:rsidRPr="00D36075">
        <w:rPr>
          <w:rFonts w:eastAsia="Calibri" w:cs="Times New Roman"/>
          <w:b/>
          <w:szCs w:val="28"/>
          <w:lang w:val="en-US"/>
        </w:rPr>
        <w:t xml:space="preserve">3. </w:t>
      </w:r>
      <w:r w:rsidRPr="00D36075">
        <w:rPr>
          <w:rFonts w:eastAsia="Calibri" w:cs="Times New Roman"/>
          <w:b/>
          <w:szCs w:val="28"/>
          <w:lang w:val="vi-VN"/>
        </w:rPr>
        <w:t>Các huyện, thị, thành Hội</w:t>
      </w:r>
      <w:r w:rsidRPr="00D36075">
        <w:rPr>
          <w:rFonts w:eastAsia="Calibri" w:cs="Times New Roman"/>
          <w:b/>
          <w:szCs w:val="28"/>
          <w:lang w:val="en-US"/>
        </w:rPr>
        <w:t>, khối “487” trực thuộc</w:t>
      </w:r>
    </w:p>
    <w:p w:rsidR="00DB1CB1" w:rsidRPr="003A4244" w:rsidRDefault="00DB1CB1" w:rsidP="00DB1CB1">
      <w:pPr>
        <w:spacing w:after="0" w:line="259" w:lineRule="auto"/>
        <w:ind w:firstLine="720"/>
        <w:jc w:val="both"/>
        <w:rPr>
          <w:rFonts w:eastAsia="Calibri" w:cs="Times New Roman"/>
          <w:spacing w:val="-8"/>
          <w:lang w:val="en-US"/>
        </w:rPr>
      </w:pPr>
      <w:r w:rsidRPr="003A4244">
        <w:rPr>
          <w:rFonts w:eastAsia="Calibri" w:cs="Times New Roman"/>
          <w:spacing w:val="-8"/>
          <w:szCs w:val="28"/>
          <w:lang w:val="en-US"/>
        </w:rPr>
        <w:t>- Xây dựng kế hoạch tổ chức các hoạt động và hướng dẫn cấp cơ sở hội tổ chức Hội nghị tổng kết thi đua yêu nước “Cựu chiến binh gương mẫu” từ cơ sở đến huyện.</w:t>
      </w:r>
      <w:r w:rsidRPr="003A4244">
        <w:rPr>
          <w:rFonts w:eastAsia="Calibri" w:cs="Times New Roman"/>
          <w:spacing w:val="-8"/>
          <w:lang w:val="en-US"/>
        </w:rPr>
        <w:t xml:space="preserve"> </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 Chủ động báo cáo xin ý kiến chỉ đạo của cấp ủy, sự ủng hộ của chính quyền và sự phối hợp, giúp đỡ của các ban, ngành, đoàn thể cùng cấp.</w:t>
      </w:r>
    </w:p>
    <w:p w:rsidR="00DB1CB1" w:rsidRPr="00D36075" w:rsidRDefault="00DB1CB1" w:rsidP="00DB1CB1">
      <w:pPr>
        <w:spacing w:after="0" w:line="259" w:lineRule="auto"/>
        <w:ind w:firstLine="720"/>
        <w:rPr>
          <w:rFonts w:eastAsia="Calibri" w:cs="Times New Roman"/>
          <w:lang w:val="en-US"/>
        </w:rPr>
      </w:pPr>
      <w:r w:rsidRPr="00D36075">
        <w:rPr>
          <w:rFonts w:eastAsia="Calibri" w:cs="Times New Roman"/>
          <w:lang w:val="en-US"/>
        </w:rPr>
        <w:t>- Tham mưu phát động phong trào thi đua đặc biệt, tổng kết, khen thưởng, tôn vinh các tập thể, cá nhân  xuất sắc giai đoạn 2019 – 2024; đề nghị các cấp khen thưởng theo quy định.</w:t>
      </w:r>
    </w:p>
    <w:p w:rsidR="00DB1CB1" w:rsidRPr="00D36075" w:rsidRDefault="00DB1CB1" w:rsidP="00DB1CB1">
      <w:pPr>
        <w:spacing w:after="0"/>
        <w:ind w:firstLine="720"/>
        <w:jc w:val="both"/>
        <w:rPr>
          <w:rFonts w:eastAsia="Calibri" w:cs="Times New Roman"/>
          <w:spacing w:val="-8"/>
          <w:szCs w:val="28"/>
          <w:lang w:val="en-US"/>
        </w:rPr>
      </w:pPr>
      <w:r w:rsidRPr="00D36075">
        <w:rPr>
          <w:rFonts w:eastAsia="Calibri" w:cs="Times New Roman"/>
          <w:spacing w:val="-8"/>
          <w:szCs w:val="28"/>
          <w:lang w:val="en-US"/>
        </w:rPr>
        <w:t>- Chỉ đạo và phối hợp tổ chức tốt các hoạt động tuyên truyền, văn hoá, văn nghệ, thể dục, thể thao; hoạt động đền ơn đáp nghĩa, nghĩa tình đồng đội ở các cấp hội.</w:t>
      </w:r>
    </w:p>
    <w:p w:rsidR="00DB1CB1" w:rsidRPr="00D36075" w:rsidRDefault="00DB1CB1" w:rsidP="00DB1CB1">
      <w:pPr>
        <w:spacing w:after="0" w:line="259" w:lineRule="auto"/>
        <w:ind w:firstLine="720"/>
        <w:jc w:val="both"/>
        <w:rPr>
          <w:rFonts w:eastAsia="Calibri" w:cs="Times New Roman"/>
          <w:szCs w:val="28"/>
        </w:rPr>
      </w:pPr>
      <w:r w:rsidRPr="00D36075">
        <w:rPr>
          <w:rFonts w:eastAsia="Calibri" w:cs="Times New Roman"/>
          <w:lang w:val="en-US"/>
        </w:rPr>
        <w:lastRenderedPageBreak/>
        <w:t xml:space="preserve">- Sau hội nghị tổng kết thi đua yêu nước “Cựu chiến binh gương mẫu”, tổng hợp kết quả báo cáo </w:t>
      </w:r>
      <w:r w:rsidRPr="00D36075">
        <w:rPr>
          <w:rFonts w:eastAsia="Calibri" w:cs="Times New Roman"/>
          <w:szCs w:val="28"/>
        </w:rPr>
        <w:t xml:space="preserve">về Thường trực Hội CCB tỉnh (qua Ban TG-TC-KT và Văn Phòng Hội CCB tỉnh).  </w:t>
      </w:r>
      <w:r w:rsidRPr="00D36075">
        <w:rPr>
          <w:rFonts w:eastAsia="Calibri" w:cs="Times New Roman"/>
          <w:lang w:val="en-US"/>
        </w:rPr>
        <w:t xml:space="preserve">Nội dung báo cáo gồm: Báo cáo tổng kết, Biên bản hội nghị tổng kết, Danh sách đại biểu đi dự đại hội cấp trên. </w:t>
      </w:r>
    </w:p>
    <w:p w:rsidR="00DB1CB1" w:rsidRPr="00D36075" w:rsidRDefault="00DB1CB1" w:rsidP="00DB1CB1">
      <w:pPr>
        <w:spacing w:after="0" w:line="259" w:lineRule="auto"/>
        <w:ind w:firstLine="720"/>
        <w:jc w:val="both"/>
        <w:rPr>
          <w:rFonts w:eastAsia="Calibri" w:cs="Times New Roman"/>
          <w:lang w:val="en-US"/>
        </w:rPr>
      </w:pPr>
      <w:r w:rsidRPr="00D36075">
        <w:rPr>
          <w:rFonts w:eastAsia="Calibri" w:cs="Times New Roman"/>
          <w:lang w:val="en-US"/>
        </w:rPr>
        <w:t>Trên đây là hướng dẫn tổ chức các hoạt động kỷ niệm 35 năm Ngày truyền thống Hội CCB Việt Nam và Đại hội thi đua yêu nước “Cựu chiến binh gương mẫu” giai đoạn 2019 - 2024, đề nghị các cấp Hội quán triệt, tham mưu, triển khai thực hiện.</w:t>
      </w:r>
    </w:p>
    <w:p w:rsidR="00DB1CB1" w:rsidRPr="00D36075" w:rsidRDefault="00DB1CB1" w:rsidP="00DB1CB1">
      <w:pPr>
        <w:spacing w:after="0" w:line="259" w:lineRule="auto"/>
        <w:ind w:firstLine="720"/>
        <w:jc w:val="both"/>
        <w:rPr>
          <w:rFonts w:eastAsia="Calibri" w:cs="Times New Roman"/>
          <w:lang w:val="en-US"/>
        </w:rPr>
      </w:pPr>
    </w:p>
    <w:tbl>
      <w:tblPr>
        <w:tblStyle w:val="TableGrid2"/>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871"/>
      </w:tblGrid>
      <w:tr w:rsidR="00F952D6" w:rsidRPr="00D36075" w:rsidTr="00725205">
        <w:trPr>
          <w:trHeight w:val="5172"/>
        </w:trPr>
        <w:tc>
          <w:tcPr>
            <w:tcW w:w="4983" w:type="dxa"/>
            <w:hideMark/>
          </w:tcPr>
          <w:p w:rsidR="00DB1CB1" w:rsidRPr="00D36075" w:rsidRDefault="00DB1CB1" w:rsidP="00DB1CB1">
            <w:pPr>
              <w:jc w:val="both"/>
              <w:rPr>
                <w:rFonts w:eastAsia="Calibri" w:cs="Times New Roman"/>
                <w:b/>
                <w:i/>
                <w:sz w:val="24"/>
                <w:szCs w:val="24"/>
              </w:rPr>
            </w:pPr>
            <w:r w:rsidRPr="00D36075">
              <w:rPr>
                <w:rFonts w:eastAsia="Calibri" w:cs="Times New Roman"/>
                <w:b/>
                <w:i/>
                <w:sz w:val="24"/>
                <w:szCs w:val="24"/>
              </w:rPr>
              <w:t xml:space="preserve">    </w:t>
            </w:r>
            <w:r w:rsidRPr="00D36075">
              <w:rPr>
                <w:rFonts w:eastAsia="Calibri" w:cs="Times New Roman"/>
                <w:b/>
                <w:i/>
                <w:sz w:val="24"/>
                <w:szCs w:val="24"/>
                <w:lang w:val="vi-VN"/>
              </w:rPr>
              <w:t>Nơi nhận</w:t>
            </w:r>
            <w:r w:rsidRPr="00D36075">
              <w:rPr>
                <w:rFonts w:eastAsia="Calibri" w:cs="Times New Roman"/>
                <w:b/>
                <w:i/>
                <w:sz w:val="24"/>
                <w:szCs w:val="24"/>
              </w:rPr>
              <w:t>:</w:t>
            </w:r>
          </w:p>
          <w:p w:rsidR="00DB1CB1" w:rsidRPr="00D36075" w:rsidRDefault="00DB1CB1" w:rsidP="00DB1CB1">
            <w:pPr>
              <w:jc w:val="both"/>
              <w:rPr>
                <w:rFonts w:eastAsia="Calibri" w:cs="Times New Roman"/>
                <w:sz w:val="22"/>
              </w:rPr>
            </w:pPr>
            <w:r w:rsidRPr="00D36075">
              <w:rPr>
                <w:rFonts w:eastAsia="Calibri" w:cs="Times New Roman"/>
                <w:sz w:val="22"/>
              </w:rPr>
              <w:t xml:space="preserve">    - Thường Trực Hội CCB tỉnh (để ch/đạo);</w:t>
            </w:r>
          </w:p>
          <w:p w:rsidR="00DB1CB1" w:rsidRPr="00D36075" w:rsidRDefault="00DB1CB1" w:rsidP="00DB1CB1">
            <w:pPr>
              <w:jc w:val="both"/>
              <w:rPr>
                <w:rFonts w:eastAsia="Calibri" w:cs="Times New Roman"/>
                <w:sz w:val="22"/>
              </w:rPr>
            </w:pPr>
            <w:r w:rsidRPr="00D36075">
              <w:rPr>
                <w:rFonts w:eastAsia="Calibri" w:cs="Times New Roman"/>
                <w:sz w:val="22"/>
              </w:rPr>
              <w:t xml:space="preserve">    - Hội CCB 18 huyện, thị xã, thành phố, Khối 487;</w:t>
            </w:r>
          </w:p>
          <w:p w:rsidR="00DB1CB1" w:rsidRPr="00D36075" w:rsidRDefault="00DB1CB1" w:rsidP="00DB1CB1">
            <w:pPr>
              <w:jc w:val="both"/>
              <w:rPr>
                <w:rFonts w:eastAsia="Calibri" w:cs="Times New Roman"/>
                <w:sz w:val="22"/>
              </w:rPr>
            </w:pPr>
            <w:r w:rsidRPr="00D36075">
              <w:rPr>
                <w:rFonts w:eastAsia="Calibri" w:cs="Times New Roman"/>
                <w:sz w:val="22"/>
              </w:rPr>
              <w:t xml:space="preserve">    - Các ban Hội CCB tỉnh (để th/hiện);</w:t>
            </w:r>
          </w:p>
          <w:p w:rsidR="00DB1CB1" w:rsidRPr="00D36075" w:rsidRDefault="00DB1CB1" w:rsidP="00DB1CB1">
            <w:pPr>
              <w:jc w:val="both"/>
              <w:rPr>
                <w:rFonts w:eastAsia="Calibri" w:cs="Times New Roman"/>
                <w:sz w:val="26"/>
              </w:rPr>
            </w:pPr>
            <w:r w:rsidRPr="00D36075">
              <w:rPr>
                <w:rFonts w:eastAsia="Calibri" w:cs="Times New Roman"/>
                <w:sz w:val="22"/>
              </w:rPr>
              <w:t xml:space="preserve">    </w:t>
            </w:r>
            <w:r w:rsidRPr="00D36075">
              <w:rPr>
                <w:rFonts w:eastAsia="Calibri" w:cs="Times New Roman"/>
                <w:sz w:val="22"/>
                <w:lang w:val="vi-VN"/>
              </w:rPr>
              <w:t xml:space="preserve">- Lưu </w:t>
            </w:r>
            <w:r w:rsidRPr="00D36075">
              <w:rPr>
                <w:rFonts w:eastAsia="Calibri" w:cs="Times New Roman"/>
                <w:sz w:val="22"/>
              </w:rPr>
              <w:t>VT, TG. Tr35b</w:t>
            </w:r>
          </w:p>
        </w:tc>
        <w:tc>
          <w:tcPr>
            <w:tcW w:w="4871" w:type="dxa"/>
          </w:tcPr>
          <w:p w:rsidR="00DB1CB1" w:rsidRPr="00D36075" w:rsidRDefault="00DB1CB1" w:rsidP="00DB1CB1">
            <w:pPr>
              <w:jc w:val="center"/>
              <w:rPr>
                <w:rFonts w:eastAsia="Calibri" w:cs="Times New Roman"/>
                <w:b/>
                <w:sz w:val="26"/>
              </w:rPr>
            </w:pPr>
            <w:r w:rsidRPr="00D36075">
              <w:rPr>
                <w:rFonts w:eastAsia="Calibri" w:cs="Times New Roman"/>
                <w:b/>
                <w:sz w:val="26"/>
              </w:rPr>
              <w:t>CHỦ TỊCH</w:t>
            </w: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r w:rsidRPr="00D36075">
              <w:rPr>
                <w:rFonts w:eastAsia="Calibri" w:cs="Times New Roman"/>
                <w:b/>
                <w:sz w:val="26"/>
              </w:rPr>
              <w:t>NGUYỄN TẤN THÀNH</w:t>
            </w: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jc w:val="center"/>
              <w:rPr>
                <w:rFonts w:eastAsia="Calibri" w:cs="Times New Roman"/>
                <w:b/>
                <w:sz w:val="26"/>
              </w:rPr>
            </w:pPr>
          </w:p>
          <w:p w:rsidR="00DB1CB1" w:rsidRPr="00D36075" w:rsidRDefault="00DB1CB1" w:rsidP="00DB1CB1">
            <w:pPr>
              <w:rPr>
                <w:rFonts w:eastAsia="Calibri" w:cs="Times New Roman"/>
                <w:b/>
                <w:sz w:val="26"/>
              </w:rPr>
            </w:pPr>
          </w:p>
          <w:p w:rsidR="00DB1CB1" w:rsidRPr="00D36075" w:rsidRDefault="00DB1CB1" w:rsidP="00DB1CB1">
            <w:pPr>
              <w:rPr>
                <w:rFonts w:eastAsia="Calibri" w:cs="Times New Roman"/>
                <w:b/>
                <w:sz w:val="26"/>
              </w:rPr>
            </w:pPr>
          </w:p>
          <w:p w:rsidR="00DB1CB1" w:rsidRPr="00D36075" w:rsidRDefault="00DB1CB1" w:rsidP="00DB1CB1">
            <w:pPr>
              <w:jc w:val="center"/>
              <w:rPr>
                <w:rFonts w:eastAsia="Calibri" w:cs="Times New Roman"/>
                <w:b/>
                <w:sz w:val="26"/>
              </w:rPr>
            </w:pPr>
          </w:p>
        </w:tc>
      </w:tr>
    </w:tbl>
    <w:p w:rsidR="00DB1CB1" w:rsidRPr="00D36075" w:rsidRDefault="00DB1CB1" w:rsidP="00DB1CB1">
      <w:pPr>
        <w:shd w:val="clear" w:color="auto" w:fill="FFFFFF"/>
        <w:spacing w:after="120" w:line="240" w:lineRule="auto"/>
        <w:jc w:val="both"/>
        <w:rPr>
          <w:rFonts w:eastAsia="Calibri" w:cs="Times New Roman"/>
          <w:b/>
          <w:u w:val="single"/>
          <w:lang w:val="en-US"/>
        </w:rPr>
      </w:pPr>
    </w:p>
    <w:p w:rsidR="00DB1CB1" w:rsidRPr="00D36075" w:rsidRDefault="00DB1CB1" w:rsidP="00DB1CB1">
      <w:pPr>
        <w:shd w:val="clear" w:color="auto" w:fill="FFFFFF"/>
        <w:spacing w:after="120" w:line="240" w:lineRule="auto"/>
        <w:jc w:val="both"/>
        <w:rPr>
          <w:rFonts w:eastAsia="Calibri" w:cs="Times New Roman"/>
          <w:b/>
          <w:u w:val="single"/>
          <w:lang w:val="en-US"/>
        </w:rPr>
      </w:pPr>
    </w:p>
    <w:p w:rsidR="00DB1CB1" w:rsidRPr="00D36075" w:rsidRDefault="00DB1CB1" w:rsidP="00DB1CB1">
      <w:pPr>
        <w:shd w:val="clear" w:color="auto" w:fill="FFFFFF"/>
        <w:spacing w:after="120" w:line="240" w:lineRule="auto"/>
        <w:jc w:val="both"/>
        <w:rPr>
          <w:rFonts w:eastAsia="Calibri" w:cs="Times New Roman"/>
          <w:b/>
          <w:u w:val="single"/>
          <w:lang w:val="en-US"/>
        </w:rPr>
      </w:pPr>
    </w:p>
    <w:p w:rsidR="00725205" w:rsidRPr="00D36075" w:rsidRDefault="00725205" w:rsidP="00DB1CB1">
      <w:pPr>
        <w:shd w:val="clear" w:color="auto" w:fill="FFFFFF"/>
        <w:spacing w:after="120" w:line="240" w:lineRule="auto"/>
        <w:jc w:val="both"/>
        <w:rPr>
          <w:rFonts w:eastAsia="Calibri" w:cs="Times New Roman"/>
          <w:b/>
          <w:u w:val="single"/>
          <w:lang w:val="en-US"/>
        </w:rPr>
      </w:pPr>
    </w:p>
    <w:p w:rsidR="00725205" w:rsidRPr="00D36075" w:rsidRDefault="00725205" w:rsidP="00DB1CB1">
      <w:pPr>
        <w:shd w:val="clear" w:color="auto" w:fill="FFFFFF"/>
        <w:spacing w:after="120" w:line="240" w:lineRule="auto"/>
        <w:jc w:val="both"/>
        <w:rPr>
          <w:rFonts w:eastAsia="Calibri" w:cs="Times New Roman"/>
          <w:b/>
          <w:u w:val="single"/>
          <w:lang w:val="en-US"/>
        </w:rPr>
      </w:pPr>
    </w:p>
    <w:p w:rsidR="00EC28E0" w:rsidRPr="00D36075" w:rsidRDefault="00EC28E0" w:rsidP="00DB1CB1">
      <w:pPr>
        <w:shd w:val="clear" w:color="auto" w:fill="FFFFFF"/>
        <w:spacing w:after="120" w:line="240" w:lineRule="auto"/>
        <w:jc w:val="both"/>
        <w:rPr>
          <w:rFonts w:eastAsia="Calibri" w:cs="Times New Roman"/>
          <w:b/>
          <w:u w:val="single"/>
          <w:lang w:val="en-US"/>
        </w:rPr>
      </w:pPr>
    </w:p>
    <w:p w:rsidR="00EC28E0" w:rsidRPr="00D36075" w:rsidRDefault="00EC28E0" w:rsidP="00DB1CB1">
      <w:pPr>
        <w:shd w:val="clear" w:color="auto" w:fill="FFFFFF"/>
        <w:spacing w:after="120" w:line="240" w:lineRule="auto"/>
        <w:jc w:val="both"/>
        <w:rPr>
          <w:rFonts w:eastAsia="Calibri" w:cs="Times New Roman"/>
          <w:b/>
          <w:u w:val="single"/>
          <w:lang w:val="en-US"/>
        </w:rPr>
      </w:pPr>
    </w:p>
    <w:p w:rsidR="00EC28E0" w:rsidRPr="00D36075" w:rsidRDefault="00EC28E0" w:rsidP="00DB1CB1">
      <w:pPr>
        <w:shd w:val="clear" w:color="auto" w:fill="FFFFFF"/>
        <w:spacing w:after="120" w:line="240" w:lineRule="auto"/>
        <w:jc w:val="both"/>
        <w:rPr>
          <w:rFonts w:eastAsia="Calibri" w:cs="Times New Roman"/>
          <w:b/>
          <w:u w:val="single"/>
          <w:lang w:val="en-US"/>
        </w:rPr>
      </w:pPr>
    </w:p>
    <w:p w:rsidR="003B4EC9" w:rsidRDefault="003B4EC9" w:rsidP="00DB1CB1">
      <w:pPr>
        <w:shd w:val="clear" w:color="auto" w:fill="FFFFFF"/>
        <w:spacing w:after="120" w:line="240" w:lineRule="auto"/>
        <w:jc w:val="both"/>
        <w:rPr>
          <w:rFonts w:eastAsia="Calibri" w:cs="Times New Roman"/>
          <w:b/>
          <w:u w:val="single"/>
          <w:lang w:val="en-US"/>
        </w:rPr>
      </w:pPr>
    </w:p>
    <w:p w:rsidR="003B4EC9" w:rsidRDefault="003B4EC9" w:rsidP="00DB1CB1">
      <w:pPr>
        <w:shd w:val="clear" w:color="auto" w:fill="FFFFFF"/>
        <w:spacing w:after="120" w:line="240" w:lineRule="auto"/>
        <w:jc w:val="both"/>
        <w:rPr>
          <w:rFonts w:eastAsia="Calibri" w:cs="Times New Roman"/>
          <w:b/>
          <w:u w:val="single"/>
          <w:lang w:val="en-US"/>
        </w:rPr>
      </w:pPr>
    </w:p>
    <w:p w:rsidR="003B4EC9" w:rsidRDefault="003B4EC9" w:rsidP="00DB1CB1">
      <w:pPr>
        <w:shd w:val="clear" w:color="auto" w:fill="FFFFFF"/>
        <w:spacing w:after="120" w:line="240" w:lineRule="auto"/>
        <w:jc w:val="both"/>
        <w:rPr>
          <w:rFonts w:eastAsia="Calibri" w:cs="Times New Roman"/>
          <w:b/>
          <w:u w:val="single"/>
          <w:lang w:val="en-US"/>
        </w:rPr>
      </w:pPr>
    </w:p>
    <w:p w:rsidR="003B4EC9" w:rsidRDefault="003B4EC9" w:rsidP="00DB1CB1">
      <w:pPr>
        <w:shd w:val="clear" w:color="auto" w:fill="FFFFFF"/>
        <w:spacing w:after="120" w:line="240" w:lineRule="auto"/>
        <w:jc w:val="both"/>
        <w:rPr>
          <w:rFonts w:eastAsia="Calibri" w:cs="Times New Roman"/>
          <w:b/>
          <w:u w:val="single"/>
          <w:lang w:val="en-US"/>
        </w:rPr>
      </w:pPr>
    </w:p>
    <w:p w:rsidR="003B4EC9" w:rsidRDefault="003B4EC9" w:rsidP="00DB1CB1">
      <w:pPr>
        <w:shd w:val="clear" w:color="auto" w:fill="FFFFFF"/>
        <w:spacing w:after="120" w:line="240" w:lineRule="auto"/>
        <w:jc w:val="both"/>
        <w:rPr>
          <w:rFonts w:eastAsia="Calibri" w:cs="Times New Roman"/>
          <w:b/>
          <w:u w:val="single"/>
          <w:lang w:val="en-US"/>
        </w:rPr>
      </w:pPr>
    </w:p>
    <w:p w:rsidR="00090F0F" w:rsidRPr="00D36075" w:rsidRDefault="00090F0F" w:rsidP="00DB1CB1">
      <w:pPr>
        <w:shd w:val="clear" w:color="auto" w:fill="FFFFFF"/>
        <w:spacing w:after="120" w:line="240" w:lineRule="auto"/>
        <w:jc w:val="both"/>
        <w:rPr>
          <w:rFonts w:eastAsia="Calibri" w:cs="Times New Roman"/>
          <w:b/>
          <w:u w:val="single"/>
          <w:lang w:val="en-US"/>
        </w:rPr>
      </w:pPr>
      <w:r w:rsidRPr="00D36075">
        <w:rPr>
          <w:rFonts w:eastAsia="Calibri" w:cs="Times New Roman"/>
          <w:b/>
          <w:u w:val="single"/>
          <w:lang w:val="en-US"/>
        </w:rPr>
        <w:lastRenderedPageBreak/>
        <w:t>Phụ lục 1</w:t>
      </w:r>
    </w:p>
    <w:p w:rsidR="00090F0F" w:rsidRPr="00D36075" w:rsidRDefault="00090F0F" w:rsidP="00090F0F">
      <w:pPr>
        <w:spacing w:after="0" w:line="259" w:lineRule="auto"/>
        <w:ind w:firstLine="720"/>
        <w:jc w:val="center"/>
        <w:rPr>
          <w:rFonts w:eastAsia="Calibri" w:cs="Times New Roman"/>
          <w:b/>
          <w:lang w:val="en-US"/>
        </w:rPr>
      </w:pPr>
      <w:r w:rsidRPr="00D36075">
        <w:rPr>
          <w:rFonts w:eastAsia="Calibri" w:cs="Times New Roman"/>
          <w:b/>
          <w:lang w:val="en-US"/>
        </w:rPr>
        <w:t xml:space="preserve">ĐỀ CƯƠNG BÁO CÁO TỔNG KẾT </w:t>
      </w:r>
    </w:p>
    <w:p w:rsidR="00090F0F" w:rsidRPr="00D36075" w:rsidRDefault="00090F0F" w:rsidP="00090F0F">
      <w:pPr>
        <w:spacing w:after="0" w:line="259" w:lineRule="auto"/>
        <w:ind w:firstLine="720"/>
        <w:jc w:val="center"/>
        <w:rPr>
          <w:rFonts w:eastAsia="Calibri" w:cs="Times New Roman"/>
          <w:b/>
          <w:lang w:val="en-US"/>
        </w:rPr>
      </w:pPr>
      <w:r w:rsidRPr="00D36075">
        <w:rPr>
          <w:rFonts w:eastAsia="Calibri" w:cs="Times New Roman"/>
          <w:b/>
          <w:lang w:val="en-US"/>
        </w:rPr>
        <w:t>Công tác thi đua, khen thưởng giai đoạn 2019 – 2024;</w:t>
      </w:r>
    </w:p>
    <w:p w:rsidR="00090F0F" w:rsidRPr="00D36075" w:rsidRDefault="00090F0F" w:rsidP="003B4EC9">
      <w:pPr>
        <w:spacing w:after="120" w:line="259" w:lineRule="auto"/>
        <w:ind w:firstLine="720"/>
        <w:jc w:val="center"/>
        <w:rPr>
          <w:rFonts w:eastAsia="Calibri" w:cs="Times New Roman"/>
          <w:b/>
          <w:lang w:val="en-US"/>
        </w:rPr>
      </w:pPr>
      <w:r w:rsidRPr="00D36075">
        <w:rPr>
          <w:rFonts w:eastAsia="Calibri" w:cs="Times New Roman"/>
          <w:b/>
          <w:noProof/>
          <w:lang w:eastAsia="en-GB"/>
        </w:rPr>
        <mc:AlternateContent>
          <mc:Choice Requires="wps">
            <w:drawing>
              <wp:anchor distT="0" distB="0" distL="114300" distR="114300" simplePos="0" relativeHeight="251661312" behindDoc="0" locked="0" layoutInCell="1" allowOverlap="1" wp14:anchorId="25817491" wp14:editId="72619825">
                <wp:simplePos x="0" y="0"/>
                <wp:positionH relativeFrom="column">
                  <wp:posOffset>2528570</wp:posOffset>
                </wp:positionH>
                <wp:positionV relativeFrom="paragraph">
                  <wp:posOffset>208915</wp:posOffset>
                </wp:positionV>
                <wp:extent cx="1466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668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pt,16.45pt" to="31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" strokecolor="windowText" strokeweight=".5pt">
                <v:stroke joinstyle="miter"/>
              </v:line>
            </w:pict>
          </mc:Fallback>
        </mc:AlternateContent>
      </w:r>
      <w:r w:rsidRPr="00D36075">
        <w:rPr>
          <w:rFonts w:eastAsia="Calibri" w:cs="Times New Roman"/>
          <w:b/>
          <w:lang w:val="en-US"/>
        </w:rPr>
        <w:t>Phương hướng, mục tiêu, nội dung, biện pháp giai đoạn 2024 – 2029</w:t>
      </w:r>
    </w:p>
    <w:p w:rsidR="00090F0F" w:rsidRPr="00D36075" w:rsidRDefault="00090F0F" w:rsidP="003B4EC9">
      <w:pPr>
        <w:spacing w:after="0" w:line="259" w:lineRule="auto"/>
        <w:ind w:firstLine="720"/>
        <w:jc w:val="center"/>
        <w:rPr>
          <w:rFonts w:eastAsia="Calibri" w:cs="Times New Roman"/>
          <w:b/>
          <w:lang w:val="en-US"/>
        </w:rPr>
      </w:pPr>
      <w:r w:rsidRPr="00D36075">
        <w:rPr>
          <w:rFonts w:eastAsia="Calibri" w:cs="Times New Roman"/>
          <w:b/>
          <w:lang w:val="en-US"/>
        </w:rPr>
        <w:t>Phần thứ nhất</w:t>
      </w:r>
    </w:p>
    <w:p w:rsidR="00090F0F" w:rsidRPr="00D36075" w:rsidRDefault="00090F0F" w:rsidP="003B4EC9">
      <w:pPr>
        <w:spacing w:after="0" w:line="259" w:lineRule="auto"/>
        <w:jc w:val="center"/>
        <w:rPr>
          <w:rFonts w:eastAsia="Calibri" w:cs="Times New Roman"/>
          <w:b/>
          <w:spacing w:val="-8"/>
          <w:lang w:val="en-US"/>
        </w:rPr>
      </w:pPr>
      <w:r w:rsidRPr="00D36075">
        <w:rPr>
          <w:rFonts w:eastAsia="Calibri" w:cs="Times New Roman"/>
          <w:b/>
          <w:spacing w:val="-8"/>
          <w:lang w:val="en-US"/>
        </w:rPr>
        <w:t>KẾT QUẢ CÔNG TÁC THI ĐUA, KHEN THƯỞNG GIAI ĐOẠN 2019 – 2024</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xml:space="preserve">Nêu đặc điểm tình hình tác động trực tiếp đến công tác thi đua, khen thưởng và phong trào thi đua </w:t>
      </w:r>
      <w:r w:rsidR="00DB1CB1" w:rsidRPr="00D36075">
        <w:rPr>
          <w:rFonts w:eastAsia="Calibri" w:cs="Times New Roman"/>
          <w:lang w:val="en-US"/>
        </w:rPr>
        <w:t>yêu nước</w:t>
      </w:r>
      <w:r w:rsidR="0002444E" w:rsidRPr="00D36075">
        <w:rPr>
          <w:rFonts w:eastAsia="Calibri" w:cs="Times New Roman"/>
          <w:lang w:val="en-US"/>
        </w:rPr>
        <w:t xml:space="preserve"> </w:t>
      </w:r>
      <w:r w:rsidRPr="00D36075">
        <w:rPr>
          <w:rFonts w:eastAsia="Calibri" w:cs="Times New Roman"/>
          <w:lang w:val="en-US"/>
        </w:rPr>
        <w:t>“Cựu chiến binh gương mẫu" sát với chức năng, nhiệm vụ của cấp hội và tình hình của địa phương (nêu khái quát ngắn gọn).</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 xml:space="preserve">I. CÔNG TÁC LÃNH ĐẠO, CHỈ ĐẠO, TỔ CHỨC THỰC HIỆN </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Công tác lãnh đạo, chỉ đạo, tổ chức triển khai thực hiện công tác TĐKT và phong trào Thi đua ở các cấp hội, gắn với việc học tập và làm theo tư tưởng, đạo đức, phong cách Hồ Chí Minh, các cuộc vận động, các phong trào thi đua của các ngành, các tổ chức, phong trào thi đua yêu nước ở địa phương.</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Việc nghiên cứu, xây dựng và tổ chức triển khai thực hiện nghị quyết, kế hoạch, chương trình, quy định, hướng dẫn về TĐKT.</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Tổ chức thực hiện phong trào thi đua</w:t>
      </w:r>
      <w:r w:rsidR="0002444E" w:rsidRPr="00D36075">
        <w:rPr>
          <w:rFonts w:eastAsia="Calibri" w:cs="Times New Roman"/>
          <w:lang w:val="en-US"/>
        </w:rPr>
        <w:t xml:space="preserve"> yêu nước</w:t>
      </w:r>
      <w:r w:rsidRPr="00D36075">
        <w:rPr>
          <w:rFonts w:eastAsia="Calibri" w:cs="Times New Roman"/>
          <w:lang w:val="en-US"/>
        </w:rPr>
        <w:t xml:space="preserve"> “CCB gương mẫu” giai đoạn 2019 - 2024, gắn với phong trào thi đua yêu nước của từng cấp hội, địa phương và các phong trào thi đua, các cuộc vận động của các cấp, các ngành.</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IL KẾT QUẢ CỤ THỂ</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b/>
          <w:lang w:val="en-US"/>
        </w:rPr>
        <w:t>A. TỔ CHỨC PHONG TRÀO THI ĐUA</w:t>
      </w:r>
      <w:r w:rsidR="0002444E" w:rsidRPr="00D36075">
        <w:rPr>
          <w:rFonts w:eastAsia="Calibri" w:cs="Times New Roman"/>
          <w:b/>
          <w:lang w:val="en-US"/>
        </w:rPr>
        <w:t xml:space="preserve"> YÊU NƯỚC</w:t>
      </w:r>
      <w:r w:rsidRPr="00D36075">
        <w:rPr>
          <w:rFonts w:eastAsia="Calibri" w:cs="Times New Roman"/>
          <w:b/>
          <w:lang w:val="en-US"/>
        </w:rPr>
        <w:t xml:space="preserve"> “CỰU CHIẾN BINH GƯƠNG MẪU".</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Đánh giá kết quả phong trào Thi đua bao quát cả 8 nhiệm vụ của Hội và 5 mục tiêu thi đua:</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1. Phát huy bản chất “Bộ đội Cụ Hồ”, thực hiện thắng lợi nhiệm vụ quan trọng hàng đầu là tham gia xây dựng và bảo vệ Đảng, chính quyền, bảo vệ nhân dân, giữ vững ổn định chính trị, trật tự, an toàn xã hội ở cơ sở.</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2. Đoàn kết, tập hợp các thế hệ CCB, phát triển hội viên, xây dựng tổ chức Hội vững mạnh toàn diện.</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3. Đẩy mạnh phong trào “Cựu chiến binh giúp nhau giảm nghèo, làm kinh tế giỏi", nâng cao đời sống, chăm lo bảo vệ lợi ích chính đáng, hợp pháp của CCB.</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4. Phong trào thi đua đã góp phần tích cực và hiệu quả vào việc giáo dục truyền thống yêu nước, chủ nghĩa anh hùng cách mạng, ý chí tự lực, tự cường cho thế hệ trẻ.</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5. Phong trào thi đua đã kết hợp chặt chẽ với các phong trào, các cuộc vận động của Trung ương và địa phương, thúc đẩy toàn Hội phấn đấu hoàn thành mọi nhiệm vụ.</w:t>
      </w:r>
    </w:p>
    <w:p w:rsidR="00090F0F" w:rsidRPr="003B4EC9" w:rsidRDefault="00090F0F" w:rsidP="00090F0F">
      <w:pPr>
        <w:spacing w:after="0" w:line="259" w:lineRule="auto"/>
        <w:ind w:firstLine="720"/>
        <w:jc w:val="both"/>
        <w:rPr>
          <w:rFonts w:eastAsia="Calibri" w:cs="Times New Roman"/>
          <w:spacing w:val="-8"/>
          <w:lang w:val="en-US"/>
        </w:rPr>
      </w:pPr>
      <w:r w:rsidRPr="003B4EC9">
        <w:rPr>
          <w:rFonts w:eastAsia="Calibri" w:cs="Times New Roman"/>
          <w:b/>
          <w:spacing w:val="-8"/>
          <w:lang w:val="en-US"/>
        </w:rPr>
        <w:t>*Lưu ý:</w:t>
      </w:r>
      <w:r w:rsidRPr="003B4EC9">
        <w:rPr>
          <w:rFonts w:eastAsia="Calibri" w:cs="Times New Roman"/>
          <w:spacing w:val="-8"/>
          <w:lang w:val="en-US"/>
        </w:rPr>
        <w:t xml:space="preserve"> Trong đánh giá thực hiện các phong trào cần nêu bật gương hình tiên tiến cả tập thể và cá nhân; Sau mỗi nội dung, mỗi phần có biểu dương điển hình tiên tiến tiêu biểu xuất sắc, nhân tố mới, gương người tốt, việc tốt của các cấp hội.</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lastRenderedPageBreak/>
        <w:t>B. CÔNG TÁC KHEN THƯỞNG</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xml:space="preserve"> - Quán triệt và triển khai thực hiện các quy định về khen thưởng; thực hiện nguyên tắc, quy trình, thủ tục hồ sơ khen thưởng.</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Kết quả và ý nghĩa, tác dụng của khen thưởng (số liệu các hình thức biểu dương, tôn vinh, khen thưởng các loại hình thành tích).</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Đánh giá chung</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III. HẠN CHẾ, NGUYÊN NHÂN VÀ KINH NGHIỆM</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1. Hạn chế</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2. Nguyên nhân hạn chế</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3. Một số kinh nghiệm</w:t>
      </w:r>
    </w:p>
    <w:p w:rsidR="00090F0F" w:rsidRPr="00D36075" w:rsidRDefault="00090F0F" w:rsidP="00090F0F">
      <w:pPr>
        <w:spacing w:after="0" w:line="259" w:lineRule="auto"/>
        <w:ind w:firstLine="720"/>
        <w:jc w:val="center"/>
        <w:rPr>
          <w:rFonts w:eastAsia="Calibri" w:cs="Times New Roman"/>
          <w:b/>
          <w:lang w:val="en-US"/>
        </w:rPr>
      </w:pPr>
      <w:r w:rsidRPr="00D36075">
        <w:rPr>
          <w:rFonts w:eastAsia="Calibri" w:cs="Times New Roman"/>
          <w:b/>
          <w:lang w:val="en-US"/>
        </w:rPr>
        <w:t>Phần thứ hai</w:t>
      </w:r>
    </w:p>
    <w:p w:rsidR="00090F0F" w:rsidRPr="00D36075" w:rsidRDefault="00090F0F" w:rsidP="0002444E">
      <w:pPr>
        <w:spacing w:after="0" w:line="259" w:lineRule="auto"/>
        <w:ind w:firstLine="720"/>
        <w:jc w:val="both"/>
        <w:rPr>
          <w:rFonts w:eastAsia="Calibri" w:cs="Times New Roman"/>
          <w:b/>
          <w:lang w:val="en-US"/>
        </w:rPr>
      </w:pPr>
      <w:r w:rsidRPr="00D36075">
        <w:rPr>
          <w:rFonts w:eastAsia="Calibri" w:cs="Times New Roman"/>
          <w:b/>
          <w:lang w:val="en-US"/>
        </w:rPr>
        <w:t xml:space="preserve">PHƯƠNG HƯỚNG, MỤC TIÊU, NỘI DUNG CÔNG TÁC THI ĐUA, KHEN THƯỞNG VÀ PHONG TRÀO THI ĐUA </w:t>
      </w:r>
      <w:r w:rsidR="0002444E" w:rsidRPr="00D36075">
        <w:rPr>
          <w:rFonts w:eastAsia="Calibri" w:cs="Times New Roman"/>
          <w:b/>
          <w:lang w:val="en-US"/>
        </w:rPr>
        <w:t xml:space="preserve">YÊU NƯỚC </w:t>
      </w:r>
      <w:r w:rsidRPr="00D36075">
        <w:rPr>
          <w:rFonts w:eastAsia="Calibri" w:cs="Times New Roman"/>
          <w:b/>
          <w:lang w:val="en-US"/>
        </w:rPr>
        <w:t>“CỰU CHIẾN BINH GƯƠNG MẪ</w:t>
      </w:r>
      <w:r w:rsidR="0002444E" w:rsidRPr="00D36075">
        <w:rPr>
          <w:rFonts w:eastAsia="Calibri" w:cs="Times New Roman"/>
          <w:b/>
          <w:lang w:val="en-US"/>
        </w:rPr>
        <w:t>U"</w:t>
      </w:r>
      <w:r w:rsidR="0002444E" w:rsidRPr="00D36075">
        <w:rPr>
          <w:rFonts w:ascii="Times New Roman Bold" w:eastAsia="Calibri" w:hAnsi="Times New Roman Bold" w:cs="Times New Roman"/>
          <w:b/>
          <w:lang w:val="en-US"/>
        </w:rPr>
        <w:t xml:space="preserve"> </w:t>
      </w:r>
      <w:r w:rsidRPr="00D36075">
        <w:rPr>
          <w:rFonts w:eastAsia="Calibri" w:cs="Times New Roman"/>
          <w:b/>
          <w:lang w:val="en-US"/>
        </w:rPr>
        <w:t>GIAI ĐOẠN 2024 - 2029</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 xml:space="preserve">- Khái quát đặc điểm tình hình, nhiệm vụ tác động và chi phối trực tiếp đến phương hướng, nội dung và biện pháp lãnh đạo, chỉ đạo, tổ chức thực hiện Công tác thi đua, khen thưởng và phong trào thi đua </w:t>
      </w:r>
      <w:r w:rsidR="0002444E" w:rsidRPr="00D36075">
        <w:rPr>
          <w:rFonts w:eastAsia="Calibri" w:cs="Times New Roman"/>
          <w:lang w:val="en-US"/>
        </w:rPr>
        <w:t xml:space="preserve">yêu nước </w:t>
      </w:r>
      <w:r w:rsidRPr="00D36075">
        <w:rPr>
          <w:rFonts w:eastAsia="Calibri" w:cs="Times New Roman"/>
          <w:lang w:val="en-US"/>
        </w:rPr>
        <w:t>“CCB gương mẫu” giai đoạn 2024-2029.</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I. PHƯƠNG HƯỚNG CHUNG</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IL CHỈ TIÊU CHỦ YẾU</w:t>
      </w:r>
    </w:p>
    <w:p w:rsidR="00090F0F" w:rsidRPr="00D36075" w:rsidRDefault="00090F0F" w:rsidP="00090F0F">
      <w:pPr>
        <w:spacing w:after="0" w:line="259" w:lineRule="auto"/>
        <w:ind w:firstLine="720"/>
        <w:jc w:val="both"/>
        <w:rPr>
          <w:rFonts w:eastAsia="Calibri" w:cs="Times New Roman"/>
          <w:b/>
          <w:lang w:val="en-US"/>
        </w:rPr>
      </w:pPr>
      <w:r w:rsidRPr="00D36075">
        <w:rPr>
          <w:rFonts w:eastAsia="Calibri" w:cs="Times New Roman"/>
          <w:b/>
          <w:lang w:val="en-US"/>
        </w:rPr>
        <w:t>III. NỘI DUNG, BIỆN PHÁP LÃNH ĐẠO, CHỈ ĐẠO VÀ TỔ CHỨC THỰC HIỆN.</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b/>
          <w:lang w:val="en-US"/>
        </w:rPr>
        <w:t>*Lưu ý:</w:t>
      </w:r>
    </w:p>
    <w:p w:rsidR="00090F0F" w:rsidRPr="00D36075" w:rsidRDefault="00090F0F" w:rsidP="00090F0F">
      <w:pPr>
        <w:spacing w:after="0" w:line="259" w:lineRule="auto"/>
        <w:ind w:firstLine="720"/>
        <w:jc w:val="both"/>
        <w:rPr>
          <w:rFonts w:eastAsia="Calibri" w:cs="Times New Roman"/>
          <w:lang w:val="en-US"/>
        </w:rPr>
      </w:pPr>
      <w:r w:rsidRPr="00D36075">
        <w:rPr>
          <w:rFonts w:eastAsia="Calibri" w:cs="Times New Roman"/>
          <w:lang w:val="en-US"/>
        </w:rPr>
        <w:t>Kết cấu phần đánh giá, tổng kết và phần phương hướng không chênh lệch quá nhiều về dung lượng; biện pháp lãnh đạo, chỉ đạo và tổ chức triển khai thực hiện công tác TĐKT sát với đặc điểm tình hình, tổ chức, biên chế và chức năng, nhiệm vụ của các cấp hội.</w:t>
      </w:r>
    </w:p>
    <w:p w:rsidR="00163789" w:rsidRPr="00D36075" w:rsidRDefault="00163789" w:rsidP="00090F0F">
      <w:pPr>
        <w:spacing w:after="0" w:line="259" w:lineRule="auto"/>
        <w:ind w:firstLine="720"/>
        <w:jc w:val="both"/>
        <w:rPr>
          <w:rFonts w:eastAsia="Calibri" w:cs="Times New Roman"/>
          <w:lang w:val="en-US"/>
        </w:rPr>
      </w:pPr>
    </w:p>
    <w:p w:rsidR="00090F0F" w:rsidRPr="00D36075" w:rsidRDefault="00090F0F" w:rsidP="0002444E">
      <w:pPr>
        <w:spacing w:after="120" w:line="259" w:lineRule="auto"/>
        <w:ind w:firstLine="720"/>
        <w:jc w:val="both"/>
        <w:rPr>
          <w:rFonts w:eastAsia="Calibri" w:cs="Times New Roman"/>
          <w:spacing w:val="-8"/>
          <w:lang w:val="en-US"/>
        </w:rPr>
      </w:pPr>
      <w:r w:rsidRPr="00D36075">
        <w:rPr>
          <w:rFonts w:eastAsia="Calibri" w:cs="Times New Roman"/>
          <w:spacing w:val="-8"/>
          <w:lang w:val="en-US"/>
        </w:rPr>
        <w:t>=&gt;Trên đây là đề cương báo cáo tổng kết công tác TĐKT giai đoạn 2019-2024; phương hướng, mục tiêu, nhiệm vụ và biện pháp công tác TĐKT giai đoạn 2024. 2029, các cấp hội nghiên cứu, vận dụng cho phù hợp và đảm bảo tính thống nhất.</w:t>
      </w:r>
    </w:p>
    <w:p w:rsidR="0002444E" w:rsidRPr="00D36075" w:rsidRDefault="0002444E" w:rsidP="0002444E">
      <w:pPr>
        <w:spacing w:after="120" w:line="259" w:lineRule="auto"/>
        <w:ind w:firstLine="720"/>
        <w:jc w:val="center"/>
        <w:rPr>
          <w:rFonts w:eastAsia="Calibri" w:cs="Times New Roman"/>
          <w:b/>
          <w:lang w:val="en-US"/>
        </w:rPr>
      </w:pPr>
    </w:p>
    <w:p w:rsidR="00DB1CB1" w:rsidRPr="00D36075" w:rsidRDefault="00DB1CB1" w:rsidP="0002444E">
      <w:pPr>
        <w:spacing w:after="120" w:line="259" w:lineRule="auto"/>
        <w:ind w:firstLine="720"/>
        <w:jc w:val="center"/>
        <w:rPr>
          <w:rFonts w:eastAsia="Calibri" w:cs="Times New Roman"/>
          <w:b/>
          <w:lang w:val="en-US"/>
        </w:rPr>
      </w:pPr>
    </w:p>
    <w:p w:rsidR="00DB1CB1" w:rsidRPr="00D36075" w:rsidRDefault="00DB1CB1" w:rsidP="0002444E">
      <w:pPr>
        <w:spacing w:after="120" w:line="259" w:lineRule="auto"/>
        <w:ind w:firstLine="720"/>
        <w:jc w:val="center"/>
        <w:rPr>
          <w:rFonts w:eastAsia="Calibri" w:cs="Times New Roman"/>
          <w:b/>
          <w:lang w:val="en-US"/>
        </w:rPr>
      </w:pPr>
    </w:p>
    <w:p w:rsidR="00DB1CB1" w:rsidRPr="00D36075" w:rsidRDefault="00DB1CB1" w:rsidP="0002444E">
      <w:pPr>
        <w:spacing w:after="120" w:line="259" w:lineRule="auto"/>
        <w:ind w:firstLine="720"/>
        <w:jc w:val="center"/>
        <w:rPr>
          <w:rFonts w:eastAsia="Calibri" w:cs="Times New Roman"/>
          <w:b/>
          <w:lang w:val="en-US"/>
        </w:rPr>
      </w:pPr>
    </w:p>
    <w:p w:rsidR="00DB1CB1" w:rsidRPr="00D36075" w:rsidRDefault="00DB1CB1" w:rsidP="0002444E">
      <w:pPr>
        <w:spacing w:after="120" w:line="259" w:lineRule="auto"/>
        <w:ind w:firstLine="720"/>
        <w:jc w:val="center"/>
        <w:rPr>
          <w:rFonts w:eastAsia="Calibri" w:cs="Times New Roman"/>
          <w:b/>
          <w:lang w:val="en-US"/>
        </w:rPr>
      </w:pPr>
    </w:p>
    <w:p w:rsidR="00DB1CB1" w:rsidRDefault="00DB1CB1" w:rsidP="0002444E">
      <w:pPr>
        <w:spacing w:after="120" w:line="259" w:lineRule="auto"/>
        <w:ind w:firstLine="720"/>
        <w:jc w:val="center"/>
        <w:rPr>
          <w:rFonts w:eastAsia="Calibri" w:cs="Times New Roman"/>
          <w:b/>
          <w:lang w:val="en-US"/>
        </w:rPr>
      </w:pPr>
    </w:p>
    <w:p w:rsidR="003B4EC9" w:rsidRPr="00D36075" w:rsidRDefault="003B4EC9" w:rsidP="0002444E">
      <w:pPr>
        <w:spacing w:after="120" w:line="259" w:lineRule="auto"/>
        <w:ind w:firstLine="720"/>
        <w:jc w:val="center"/>
        <w:rPr>
          <w:rFonts w:eastAsia="Calibri" w:cs="Times New Roman"/>
          <w:b/>
          <w:lang w:val="en-US"/>
        </w:rPr>
      </w:pPr>
    </w:p>
    <w:p w:rsidR="00090F0F" w:rsidRPr="00D36075" w:rsidRDefault="00090F0F" w:rsidP="0002444E">
      <w:pPr>
        <w:spacing w:after="120" w:line="259" w:lineRule="auto"/>
        <w:ind w:firstLine="720"/>
        <w:jc w:val="center"/>
        <w:rPr>
          <w:rFonts w:eastAsia="Calibri" w:cs="Times New Roman"/>
          <w:b/>
          <w:lang w:val="en-US"/>
        </w:rPr>
      </w:pPr>
      <w:r w:rsidRPr="00D36075">
        <w:rPr>
          <w:rFonts w:eastAsia="Calibri" w:cs="Times New Roman"/>
          <w:b/>
          <w:lang w:val="en-US"/>
        </w:rPr>
        <w:lastRenderedPageBreak/>
        <w:t>Phụ lục 2</w:t>
      </w:r>
    </w:p>
    <w:p w:rsidR="00090F0F" w:rsidRPr="00D36075" w:rsidRDefault="00090F0F" w:rsidP="00090F0F">
      <w:pPr>
        <w:spacing w:after="120" w:line="259" w:lineRule="auto"/>
        <w:ind w:firstLine="720"/>
        <w:jc w:val="center"/>
        <w:rPr>
          <w:rFonts w:eastAsia="Calibri" w:cs="Times New Roman"/>
          <w:lang w:val="en-US"/>
        </w:rPr>
      </w:pPr>
      <w:r w:rsidRPr="00D36075">
        <w:rPr>
          <w:rFonts w:eastAsia="Calibri" w:cs="Times New Roman"/>
          <w:b/>
          <w:lang w:val="en-US"/>
        </w:rPr>
        <w:t>ĐỀ CƯƠNG BÁO CÁO THAM LUẬN</w:t>
      </w:r>
    </w:p>
    <w:p w:rsidR="00090F0F" w:rsidRPr="00D36075" w:rsidRDefault="00090F0F" w:rsidP="00090F0F">
      <w:pPr>
        <w:spacing w:after="160" w:line="259" w:lineRule="auto"/>
        <w:ind w:firstLine="720"/>
        <w:rPr>
          <w:rFonts w:eastAsia="Calibri" w:cs="Times New Roman"/>
          <w:b/>
          <w:lang w:val="en-US"/>
        </w:rPr>
      </w:pPr>
      <w:r w:rsidRPr="00D36075">
        <w:rPr>
          <w:rFonts w:eastAsia="Calibri" w:cs="Times New Roman"/>
          <w:b/>
          <w:lang w:val="en-US"/>
        </w:rPr>
        <w:t>*Chủ đề tham luận...............................................................................</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(Tên tập thể, cá nhân tham luận)</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 Nêu rõ chức năng, nhiệm vụ của tập thể; chức trách, nhiệm vụ của cá nhân.</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 xml:space="preserve">- Khái quát tình hình triển khai thực hiện công tác TĐKT và phong trào Thi đua </w:t>
      </w:r>
      <w:r w:rsidR="0002444E" w:rsidRPr="00D36075">
        <w:rPr>
          <w:rFonts w:eastAsia="Calibri" w:cs="Times New Roman"/>
          <w:lang w:val="en-US"/>
        </w:rPr>
        <w:t xml:space="preserve">yêu nước </w:t>
      </w:r>
      <w:r w:rsidRPr="00D36075">
        <w:rPr>
          <w:rFonts w:eastAsia="Calibri" w:cs="Times New Roman"/>
          <w:lang w:val="en-US"/>
        </w:rPr>
        <w:t xml:space="preserve">“Cựu chiến binh gương mẫu” của tập thể, cá nhân trong giai đoạn (2019 - 2024). </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1. Thuận lợi, khó khăn khi triển khai thực hiện nội dung, nhiệm vụ công tác TĐKT (theo chủ đề tham luận).</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2. Biện pháp (cách làm) triển khai thực hiện nội dung, nhiệm vụ công tác TĐKT (theo chủ đề tham luận).</w:t>
      </w:r>
    </w:p>
    <w:p w:rsidR="00090F0F" w:rsidRPr="00D36075" w:rsidRDefault="00090F0F" w:rsidP="00090F0F">
      <w:pPr>
        <w:spacing w:after="160" w:line="259" w:lineRule="auto"/>
        <w:ind w:firstLine="720"/>
        <w:jc w:val="both"/>
        <w:rPr>
          <w:rFonts w:eastAsia="Calibri" w:cs="Times New Roman"/>
          <w:lang w:val="en-US"/>
        </w:rPr>
      </w:pPr>
      <w:r w:rsidRPr="00D36075">
        <w:rPr>
          <w:rFonts w:eastAsia="Calibri" w:cs="Times New Roman"/>
          <w:lang w:val="en-US"/>
        </w:rPr>
        <w:t>3. Kết quả nổi bật, hạn chế, khuyết điểm và nguyên nhân .</w:t>
      </w:r>
    </w:p>
    <w:p w:rsidR="00090F0F" w:rsidRPr="00D36075" w:rsidRDefault="00090F0F" w:rsidP="00090F0F">
      <w:pPr>
        <w:spacing w:after="160" w:line="259" w:lineRule="auto"/>
        <w:ind w:firstLine="720"/>
        <w:jc w:val="both"/>
        <w:rPr>
          <w:rFonts w:eastAsia="Calibri" w:cs="Times New Roman"/>
          <w:b/>
          <w:lang w:val="en-US"/>
        </w:rPr>
      </w:pPr>
      <w:r w:rsidRPr="00D36075">
        <w:rPr>
          <w:rFonts w:eastAsia="Calibri" w:cs="Times New Roman"/>
          <w:lang w:val="en-US"/>
        </w:rPr>
        <w:t>4. Kiến nghị và đề xuất giải pháp thực hiện.</w:t>
      </w:r>
    </w:p>
    <w:p w:rsidR="0002444E" w:rsidRDefault="0002444E"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DB1CB1" w:rsidRDefault="00DB1CB1" w:rsidP="00090F0F">
      <w:pPr>
        <w:spacing w:after="160" w:line="259" w:lineRule="auto"/>
        <w:ind w:firstLine="720"/>
        <w:jc w:val="center"/>
        <w:rPr>
          <w:rFonts w:eastAsia="Calibri" w:cs="Times New Roman"/>
          <w:b/>
          <w:lang w:val="en-US"/>
        </w:rPr>
      </w:pPr>
    </w:p>
    <w:p w:rsidR="00090F0F" w:rsidRPr="00090F0F" w:rsidRDefault="00090F0F" w:rsidP="00090F0F">
      <w:pPr>
        <w:spacing w:after="160" w:line="259" w:lineRule="auto"/>
        <w:ind w:firstLine="720"/>
        <w:jc w:val="center"/>
        <w:rPr>
          <w:rFonts w:eastAsia="Calibri" w:cs="Times New Roman"/>
          <w:b/>
          <w:lang w:val="en-US"/>
        </w:rPr>
      </w:pPr>
      <w:r w:rsidRPr="00090F0F">
        <w:rPr>
          <w:rFonts w:eastAsia="Calibri" w:cs="Times New Roman"/>
          <w:b/>
          <w:lang w:val="en-US"/>
        </w:rPr>
        <w:lastRenderedPageBreak/>
        <w:t>Phu lục 3</w:t>
      </w:r>
    </w:p>
    <w:p w:rsidR="00090F0F" w:rsidRPr="00090F0F" w:rsidRDefault="00090F0F" w:rsidP="00090F0F">
      <w:pPr>
        <w:spacing w:after="160" w:line="259" w:lineRule="auto"/>
        <w:ind w:firstLine="720"/>
        <w:jc w:val="center"/>
        <w:rPr>
          <w:rFonts w:eastAsia="Calibri" w:cs="Times New Roman"/>
          <w:b/>
          <w:lang w:val="en-US"/>
        </w:rPr>
      </w:pPr>
      <w:r w:rsidRPr="00090F0F">
        <w:rPr>
          <w:rFonts w:eastAsia="Calibri" w:cs="Times New Roman"/>
          <w:b/>
          <w:lang w:val="en-US"/>
        </w:rPr>
        <w:t xml:space="preserve">MA KET KHÁNH TIẾT </w:t>
      </w:r>
      <w:r>
        <w:rPr>
          <w:rFonts w:eastAsia="Calibri" w:cs="Times New Roman"/>
          <w:b/>
          <w:lang w:val="en-US"/>
        </w:rPr>
        <w:t xml:space="preserve">VÀ </w:t>
      </w:r>
      <w:r w:rsidRPr="00090F0F">
        <w:rPr>
          <w:rFonts w:eastAsia="Calibri" w:cs="Times New Roman"/>
          <w:b/>
          <w:lang w:val="en-US"/>
        </w:rPr>
        <w:t>KHẤU HIỆU TUYÊN TRUYỀN</w:t>
      </w:r>
    </w:p>
    <w:p w:rsidR="00090F0F" w:rsidRPr="00090F0F" w:rsidRDefault="00090F0F" w:rsidP="00090F0F">
      <w:pPr>
        <w:spacing w:after="0" w:line="259" w:lineRule="auto"/>
        <w:ind w:left="1440"/>
        <w:contextualSpacing/>
        <w:jc w:val="both"/>
        <w:rPr>
          <w:rFonts w:eastAsia="Calibri" w:cs="Times New Roman"/>
          <w:b/>
          <w:lang w:val="en-US"/>
        </w:rPr>
      </w:pPr>
      <w:r>
        <w:rPr>
          <w:rFonts w:eastAsia="Calibri" w:cs="Times New Roman"/>
          <w:b/>
          <w:lang w:val="en-US"/>
        </w:rPr>
        <w:t>1</w:t>
      </w:r>
      <w:r w:rsidRPr="00090F0F">
        <w:rPr>
          <w:rFonts w:eastAsia="Calibri" w:cs="Times New Roman"/>
          <w:b/>
          <w:lang w:val="en-US"/>
        </w:rPr>
        <w:t xml:space="preserve">.Hội nghị Tổng kết thi đua </w:t>
      </w:r>
      <w:r w:rsidR="0002444E">
        <w:rPr>
          <w:rFonts w:eastAsia="Calibri" w:cs="Times New Roman"/>
          <w:b/>
          <w:lang w:val="en-US"/>
        </w:rPr>
        <w:t xml:space="preserve">yêu nước </w:t>
      </w:r>
      <w:r w:rsidRPr="00090F0F">
        <w:rPr>
          <w:rFonts w:eastAsia="Calibri" w:cs="Times New Roman"/>
          <w:b/>
          <w:lang w:val="en-US"/>
        </w:rPr>
        <w:t>cấp huyện và cấp cơ sở</w:t>
      </w:r>
    </w:p>
    <w:p w:rsidR="00090F0F" w:rsidRPr="00090F0F" w:rsidRDefault="00090F0F" w:rsidP="00090F0F">
      <w:pPr>
        <w:spacing w:after="160" w:line="259" w:lineRule="auto"/>
        <w:ind w:left="1440"/>
        <w:contextualSpacing/>
        <w:jc w:val="both"/>
        <w:rPr>
          <w:rFonts w:eastAsia="Calibri" w:cs="Times New Roman"/>
          <w:lang w:val="en-US"/>
        </w:rPr>
      </w:pPr>
      <w:r w:rsidRPr="00090F0F">
        <w:rPr>
          <w:rFonts w:eastAsia="Calibri" w:cs="Times New Roman"/>
          <w:noProof/>
          <w:lang w:eastAsia="en-GB"/>
        </w:rPr>
        <mc:AlternateContent>
          <mc:Choice Requires="wps">
            <w:drawing>
              <wp:anchor distT="0" distB="0" distL="114300" distR="114300" simplePos="0" relativeHeight="251664384" behindDoc="0" locked="0" layoutInCell="1" allowOverlap="1" wp14:anchorId="4CF441C4" wp14:editId="518BCBB4">
                <wp:simplePos x="0" y="0"/>
                <wp:positionH relativeFrom="column">
                  <wp:posOffset>447451</wp:posOffset>
                </wp:positionH>
                <wp:positionV relativeFrom="paragraph">
                  <wp:posOffset>71718</wp:posOffset>
                </wp:positionV>
                <wp:extent cx="5714552" cy="361950"/>
                <wp:effectExtent l="0" t="0" r="19685" b="19050"/>
                <wp:wrapNone/>
                <wp:docPr id="19" name="Text Box 19"/>
                <wp:cNvGraphicFramePr/>
                <a:graphic xmlns:a="http://schemas.openxmlformats.org/drawingml/2006/main">
                  <a:graphicData uri="http://schemas.microsoft.com/office/word/2010/wordprocessingShape">
                    <wps:wsp>
                      <wps:cNvSpPr txBox="1"/>
                      <wps:spPr>
                        <a:xfrm>
                          <a:off x="0" y="0"/>
                          <a:ext cx="5714552" cy="361950"/>
                        </a:xfrm>
                        <a:prstGeom prst="rect">
                          <a:avLst/>
                        </a:prstGeom>
                        <a:solidFill>
                          <a:sysClr val="window" lastClr="FFFFFF"/>
                        </a:solidFill>
                        <a:ln w="6350">
                          <a:solidFill>
                            <a:prstClr val="black"/>
                          </a:solidFill>
                        </a:ln>
                        <a:effectLst/>
                      </wps:spPr>
                      <wps:txbx>
                        <w:txbxContent>
                          <w:p w:rsidR="00D64C8F" w:rsidRPr="001C4358" w:rsidRDefault="00D64C8F" w:rsidP="00090F0F">
                            <w:pPr>
                              <w:jc w:val="center"/>
                              <w:rPr>
                                <w:b/>
                              </w:rPr>
                            </w:pPr>
                            <w:r w:rsidRPr="001C4358">
                              <w:rPr>
                                <w:b/>
                              </w:rPr>
                              <w:t>Đ</w:t>
                            </w:r>
                            <w:r>
                              <w:rPr>
                                <w:b/>
                              </w:rPr>
                              <w:t>ẢNG</w:t>
                            </w:r>
                            <w:r w:rsidRPr="001C4358">
                              <w:rPr>
                                <w:b/>
                              </w:rPr>
                              <w:t xml:space="preserve"> CỘNG SẢN VIỆT NAM QUANG VINH MUÔN NĂM!</w:t>
                            </w:r>
                          </w:p>
                          <w:p w:rsidR="00D64C8F" w:rsidRDefault="00D64C8F" w:rsidP="00090F0F">
                            <w:pPr>
                              <w:jc w:val="center"/>
                            </w:pPr>
                          </w:p>
                          <w:p w:rsidR="00D64C8F" w:rsidRDefault="00D64C8F" w:rsidP="00090F0F">
                            <w:pPr>
                              <w:jc w:val="center"/>
                            </w:pPr>
                          </w:p>
                          <w:p w:rsidR="00D64C8F" w:rsidRPr="00902B84" w:rsidRDefault="00D64C8F" w:rsidP="00090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5.25pt;margin-top:5.65pt;width:449.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" fillcolor="window" strokeweight=".5pt">
                <v:textbox>
                  <w:txbxContent>
                    <w:p w:rsidR="00725205" w:rsidRPr="001C4358" w:rsidRDefault="00725205" w:rsidP="00090F0F">
                      <w:pPr>
                        <w:jc w:val="center"/>
                        <w:rPr>
                          <w:b/>
                        </w:rPr>
                      </w:pPr>
                      <w:r w:rsidRPr="001C4358">
                        <w:rPr>
                          <w:b/>
                        </w:rPr>
                        <w:t>Đ</w:t>
                      </w:r>
                      <w:r>
                        <w:rPr>
                          <w:b/>
                        </w:rPr>
                        <w:t>ẢNG</w:t>
                      </w:r>
                      <w:r w:rsidRPr="001C4358">
                        <w:rPr>
                          <w:b/>
                        </w:rPr>
                        <w:t xml:space="preserve"> CỘNG SẢN VIỆT NAM QUANG VINH MUÔN NĂM!</w:t>
                      </w:r>
                    </w:p>
                    <w:p w:rsidR="00725205" w:rsidRDefault="00725205" w:rsidP="00090F0F">
                      <w:pPr>
                        <w:jc w:val="center"/>
                      </w:pPr>
                    </w:p>
                    <w:p w:rsidR="00725205" w:rsidRDefault="00725205" w:rsidP="00090F0F">
                      <w:pPr>
                        <w:jc w:val="center"/>
                      </w:pPr>
                    </w:p>
                    <w:p w:rsidR="00725205" w:rsidRPr="00902B84" w:rsidRDefault="00725205" w:rsidP="00090F0F"/>
                  </w:txbxContent>
                </v:textbox>
              </v:shape>
            </w:pict>
          </mc:Fallback>
        </mc:AlternateContent>
      </w:r>
    </w:p>
    <w:p w:rsidR="00090F0F" w:rsidRPr="00090F0F" w:rsidRDefault="00090F0F" w:rsidP="00090F0F">
      <w:pPr>
        <w:spacing w:after="160" w:line="259" w:lineRule="auto"/>
        <w:ind w:left="1440"/>
        <w:contextualSpacing/>
        <w:jc w:val="both"/>
        <w:rPr>
          <w:rFonts w:eastAsia="Calibri" w:cs="Times New Roman"/>
          <w:lang w:val="en-US"/>
        </w:rPr>
      </w:pPr>
    </w:p>
    <w:tbl>
      <w:tblPr>
        <w:tblStyle w:val="TableGrid1"/>
        <w:tblW w:w="9072" w:type="dxa"/>
        <w:tblInd w:w="817" w:type="dxa"/>
        <w:tblLook w:val="04A0" w:firstRow="1" w:lastRow="0" w:firstColumn="1" w:lastColumn="0" w:noHBand="0" w:noVBand="1"/>
      </w:tblPr>
      <w:tblGrid>
        <w:gridCol w:w="3636"/>
        <w:gridCol w:w="5436"/>
      </w:tblGrid>
      <w:tr w:rsidR="00090F0F" w:rsidRPr="00090F0F" w:rsidTr="008A052E">
        <w:trPr>
          <w:trHeight w:val="5588"/>
        </w:trPr>
        <w:tc>
          <w:tcPr>
            <w:tcW w:w="3636" w:type="dxa"/>
          </w:tcPr>
          <w:p w:rsidR="00090F0F" w:rsidRPr="00090F0F" w:rsidRDefault="00090F0F" w:rsidP="00090F0F">
            <w:pPr>
              <w:jc w:val="both"/>
              <w:rPr>
                <w:rFonts w:eastAsia="Calibri" w:cs="Times New Roman"/>
                <w:noProof/>
                <w:lang w:eastAsia="en-GB"/>
              </w:rPr>
            </w:pPr>
            <w:r w:rsidRPr="00090F0F">
              <w:rPr>
                <w:rFonts w:eastAsia="Calibri" w:cs="Times New Roman"/>
                <w:noProof/>
                <w:lang w:eastAsia="en-GB"/>
              </w:rPr>
              <w:drawing>
                <wp:inline distT="0" distB="0" distL="0" distR="0" wp14:anchorId="54819669" wp14:editId="0A74290B">
                  <wp:extent cx="2161701" cy="1333949"/>
                  <wp:effectExtent l="0" t="0" r="0" b="0"/>
                  <wp:docPr id="5" name="Picture 5" descr="Mấy góp ý về sử dụng Quốc kỳ, Quốc huy, chân dung Chủ tị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ấy góp ý về sử dụng Quốc kỳ, Quốc huy, chân dung Chủ tị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334242"/>
                          </a:xfrm>
                          <a:prstGeom prst="rect">
                            <a:avLst/>
                          </a:prstGeom>
                          <a:noFill/>
                          <a:ln>
                            <a:noFill/>
                          </a:ln>
                        </pic:spPr>
                      </pic:pic>
                    </a:graphicData>
                  </a:graphic>
                </wp:inline>
              </w:drawing>
            </w:r>
          </w:p>
          <w:p w:rsidR="00090F0F" w:rsidRPr="00090F0F" w:rsidRDefault="00090F0F" w:rsidP="00090F0F">
            <w:pPr>
              <w:jc w:val="center"/>
              <w:rPr>
                <w:rFonts w:eastAsia="Calibri" w:cs="Times New Roman"/>
              </w:rPr>
            </w:pPr>
            <w:r w:rsidRPr="00090F0F">
              <w:rPr>
                <w:rFonts w:eastAsia="Calibri" w:cs="Times New Roman"/>
                <w:noProof/>
                <w:lang w:eastAsia="en-GB"/>
              </w:rPr>
              <w:drawing>
                <wp:inline distT="0" distB="0" distL="0" distR="0" wp14:anchorId="255737E1" wp14:editId="1E078503">
                  <wp:extent cx="1988922" cy="2086684"/>
                  <wp:effectExtent l="0" t="0" r="0" b="8890"/>
                  <wp:docPr id="6" name="Picture 6" descr="https://langducdongphuockieu.com/wp-content/uploads/2018/01/tuong-bac-h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ngducdongphuockieu.com/wp-content/uploads/2018/01/tuong-bac-ho-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2088575"/>
                          </a:xfrm>
                          <a:prstGeom prst="rect">
                            <a:avLst/>
                          </a:prstGeom>
                          <a:noFill/>
                          <a:ln>
                            <a:noFill/>
                          </a:ln>
                        </pic:spPr>
                      </pic:pic>
                    </a:graphicData>
                  </a:graphic>
                </wp:inline>
              </w:drawing>
            </w:r>
          </w:p>
        </w:tc>
        <w:tc>
          <w:tcPr>
            <w:tcW w:w="5436" w:type="dxa"/>
          </w:tcPr>
          <w:p w:rsidR="00090F0F" w:rsidRPr="00090F0F" w:rsidRDefault="00090F0F" w:rsidP="00090F0F">
            <w:pPr>
              <w:jc w:val="both"/>
              <w:rPr>
                <w:rFonts w:eastAsia="Calibri" w:cs="Times New Roman"/>
              </w:rPr>
            </w:pPr>
          </w:p>
          <w:p w:rsidR="00090F0F" w:rsidRPr="00090F0F" w:rsidRDefault="00090F0F" w:rsidP="00090F0F">
            <w:pPr>
              <w:jc w:val="both"/>
              <w:rPr>
                <w:rFonts w:eastAsia="Calibri" w:cs="Times New Roman"/>
              </w:rPr>
            </w:pPr>
          </w:p>
          <w:p w:rsidR="00090F0F" w:rsidRPr="00090F0F" w:rsidRDefault="00090F0F" w:rsidP="00090F0F">
            <w:pPr>
              <w:jc w:val="both"/>
              <w:rPr>
                <w:rFonts w:eastAsia="Calibri" w:cs="Times New Roman"/>
              </w:rPr>
            </w:pPr>
          </w:p>
          <w:p w:rsidR="00090F0F" w:rsidRPr="00090F0F" w:rsidRDefault="008A052E" w:rsidP="00090F0F">
            <w:pPr>
              <w:jc w:val="both"/>
              <w:rPr>
                <w:rFonts w:eastAsia="Calibri" w:cs="Times New Roman"/>
              </w:rPr>
            </w:pPr>
            <w:r w:rsidRPr="00090F0F">
              <w:rPr>
                <w:rFonts w:eastAsia="Calibri" w:cs="Times New Roman"/>
                <w:noProof/>
                <w:lang w:eastAsia="en-GB"/>
              </w:rPr>
              <mc:AlternateContent>
                <mc:Choice Requires="wps">
                  <w:drawing>
                    <wp:anchor distT="0" distB="0" distL="114300" distR="114300" simplePos="0" relativeHeight="251663360" behindDoc="0" locked="0" layoutInCell="1" allowOverlap="1" wp14:anchorId="21868880" wp14:editId="412F6A1F">
                      <wp:simplePos x="0" y="0"/>
                      <wp:positionH relativeFrom="column">
                        <wp:posOffset>-56552</wp:posOffset>
                      </wp:positionH>
                      <wp:positionV relativeFrom="paragraph">
                        <wp:posOffset>150943</wp:posOffset>
                      </wp:positionV>
                      <wp:extent cx="3390900" cy="2657139"/>
                      <wp:effectExtent l="0" t="0" r="19050" b="10160"/>
                      <wp:wrapNone/>
                      <wp:docPr id="14" name="Text Box 14"/>
                      <wp:cNvGraphicFramePr/>
                      <a:graphic xmlns:a="http://schemas.openxmlformats.org/drawingml/2006/main">
                        <a:graphicData uri="http://schemas.microsoft.com/office/word/2010/wordprocessingShape">
                          <wps:wsp>
                            <wps:cNvSpPr txBox="1"/>
                            <wps:spPr>
                              <a:xfrm>
                                <a:off x="0" y="0"/>
                                <a:ext cx="3390900" cy="265713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64C8F" w:rsidRPr="00090F0F" w:rsidRDefault="00D64C8F" w:rsidP="00090F0F">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inline distT="0" distB="0" distL="0" distR="0" wp14:anchorId="55C9C05C" wp14:editId="37E55FF7">
                                        <wp:extent cx="866775" cy="676275"/>
                                        <wp:effectExtent l="0" t="0" r="9525" b="9525"/>
                                        <wp:docPr id="8" name="Picture 8"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inline>
                                    </w:drawing>
                                  </w:r>
                                </w:p>
                                <w:p w:rsidR="00D64C8F" w:rsidRDefault="00D64C8F" w:rsidP="00090F0F">
                                  <w:pP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02B84">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CỰU CHIẾN BINH </w:t>
                                  </w: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HUYỆN (XÃ)..............</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NGHỊ </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TỔNG KẾT THI ĐUA YÊU NƯỚC</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“CỰU CHIẾN BINH GƯƠNG MẪU”</w:t>
                                  </w:r>
                                </w:p>
                                <w:p w:rsidR="00D64C8F" w:rsidRPr="00902B84" w:rsidRDefault="00D64C8F" w:rsidP="008A052E">
                                  <w:pPr>
                                    <w:spacing w:after="12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GIAI ĐOẠN 2019 - 2024</w:t>
                                  </w:r>
                                </w:p>
                                <w:p w:rsidR="00D64C8F" w:rsidRPr="00902B84" w:rsidRDefault="00D64C8F" w:rsidP="008A052E">
                                  <w:pPr>
                                    <w:spacing w:after="120"/>
                                    <w:jc w:val="cente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Địa danh, ngày   tháng   năm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4.45pt;margin-top:11.9pt;width:267pt;height:2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" fillcolor="#f7bda4" strokecolor="#ed7d31" strokeweight=".5pt">
                      <v:fill color2="#f8a581" rotate="t" colors="0 #f7bda4;.5 #f5b195;1 #f8a581" focus="100%" type="gradient">
                        <o:fill v:ext="view" type="gradientUnscaled"/>
                      </v:fill>
                      <v:textbox>
                        <w:txbxContent>
                          <w:p w:rsidR="00D64C8F" w:rsidRPr="00090F0F" w:rsidRDefault="00D64C8F" w:rsidP="00090F0F">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inline distT="0" distB="0" distL="0" distR="0" wp14:anchorId="55C9C05C" wp14:editId="37E55FF7">
                                  <wp:extent cx="866775" cy="676275"/>
                                  <wp:effectExtent l="0" t="0" r="9525" b="9525"/>
                                  <wp:docPr id="8" name="Picture 8"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inline>
                              </w:drawing>
                            </w:r>
                          </w:p>
                          <w:p w:rsidR="00D64C8F" w:rsidRDefault="00D64C8F" w:rsidP="00090F0F">
                            <w:pP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02B84">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CỰU CHIẾN BINH </w:t>
                            </w: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HUYỆN (XÃ)..............</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NGHỊ </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TỔNG KẾT THI ĐUA YÊU NƯỚC</w:t>
                            </w:r>
                          </w:p>
                          <w:p w:rsidR="00D64C8F" w:rsidRDefault="00D64C8F" w:rsidP="00090F0F">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“CỰU CHIẾN BINH GƯƠNG MẪU”</w:t>
                            </w:r>
                          </w:p>
                          <w:p w:rsidR="00D64C8F" w:rsidRPr="00902B84" w:rsidRDefault="00D64C8F" w:rsidP="008A052E">
                            <w:pPr>
                              <w:spacing w:after="12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GIAI ĐOẠN 2019 - 2024</w:t>
                            </w:r>
                          </w:p>
                          <w:p w:rsidR="00D64C8F" w:rsidRPr="00902B84" w:rsidRDefault="00D64C8F" w:rsidP="008A052E">
                            <w:pPr>
                              <w:spacing w:after="120"/>
                              <w:jc w:val="cente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Địa danh, ngày   tháng   năm 2024</w:t>
                            </w:r>
                          </w:p>
                        </w:txbxContent>
                      </v:textbox>
                    </v:shape>
                  </w:pict>
                </mc:Fallback>
              </mc:AlternateContent>
            </w:r>
          </w:p>
          <w:p w:rsidR="00090F0F" w:rsidRPr="00090F0F" w:rsidRDefault="00090F0F" w:rsidP="00090F0F">
            <w:pPr>
              <w:jc w:val="both"/>
              <w:rPr>
                <w:rFonts w:eastAsia="Calibri" w:cs="Times New Roman"/>
              </w:rPr>
            </w:pPr>
          </w:p>
          <w:p w:rsidR="00090F0F" w:rsidRPr="00090F0F" w:rsidRDefault="00090F0F" w:rsidP="00090F0F">
            <w:pPr>
              <w:jc w:val="both"/>
              <w:rPr>
                <w:rFonts w:eastAsia="Calibri" w:cs="Times New Roman"/>
              </w:rPr>
            </w:pPr>
          </w:p>
          <w:p w:rsidR="00090F0F" w:rsidRPr="00090F0F" w:rsidRDefault="00090F0F" w:rsidP="00090F0F">
            <w:pPr>
              <w:jc w:val="both"/>
              <w:rPr>
                <w:rFonts w:eastAsia="Calibri" w:cs="Times New Roman"/>
              </w:rPr>
            </w:pPr>
          </w:p>
          <w:p w:rsidR="00090F0F" w:rsidRPr="00090F0F" w:rsidRDefault="00090F0F" w:rsidP="00090F0F">
            <w:pPr>
              <w:jc w:val="both"/>
              <w:rPr>
                <w:rFonts w:eastAsia="Calibri" w:cs="Times New Roman"/>
              </w:rPr>
            </w:pPr>
          </w:p>
        </w:tc>
      </w:tr>
    </w:tbl>
    <w:p w:rsidR="008A052E" w:rsidRPr="00090F0F" w:rsidRDefault="008A052E" w:rsidP="008A052E">
      <w:pPr>
        <w:spacing w:after="160" w:line="259" w:lineRule="auto"/>
        <w:ind w:left="1440"/>
        <w:contextualSpacing/>
        <w:jc w:val="both"/>
        <w:rPr>
          <w:rFonts w:eastAsia="Calibri" w:cs="Times New Roman"/>
          <w:lang w:val="en-US"/>
        </w:rPr>
      </w:pPr>
    </w:p>
    <w:p w:rsidR="008A052E" w:rsidRPr="008A052E" w:rsidRDefault="008A052E" w:rsidP="008A052E">
      <w:pPr>
        <w:spacing w:after="160" w:line="259" w:lineRule="auto"/>
        <w:ind w:left="1440"/>
        <w:contextualSpacing/>
        <w:jc w:val="both"/>
        <w:rPr>
          <w:rFonts w:eastAsia="Calibri" w:cs="Times New Roman"/>
          <w:b/>
          <w:lang w:val="en-US"/>
        </w:rPr>
      </w:pPr>
      <w:r>
        <w:rPr>
          <w:rFonts w:eastAsia="Calibri" w:cs="Times New Roman"/>
          <w:b/>
          <w:lang w:val="en-US"/>
        </w:rPr>
        <w:t>=&gt;TRƯỜNG HỢP</w:t>
      </w:r>
      <w:r w:rsidRPr="008A052E">
        <w:rPr>
          <w:rFonts w:eastAsia="Calibri" w:cs="Times New Roman"/>
          <w:b/>
          <w:lang w:val="en-US"/>
        </w:rPr>
        <w:t xml:space="preserve"> TỔ CHỨC ĐẠI HỘI</w:t>
      </w:r>
    </w:p>
    <w:tbl>
      <w:tblPr>
        <w:tblStyle w:val="TableGrid1"/>
        <w:tblW w:w="9072" w:type="dxa"/>
        <w:tblInd w:w="817" w:type="dxa"/>
        <w:tblLook w:val="04A0" w:firstRow="1" w:lastRow="0" w:firstColumn="1" w:lastColumn="0" w:noHBand="0" w:noVBand="1"/>
      </w:tblPr>
      <w:tblGrid>
        <w:gridCol w:w="3636"/>
        <w:gridCol w:w="5436"/>
      </w:tblGrid>
      <w:tr w:rsidR="008A052E" w:rsidRPr="00090F0F" w:rsidTr="008A052E">
        <w:trPr>
          <w:trHeight w:val="5660"/>
        </w:trPr>
        <w:tc>
          <w:tcPr>
            <w:tcW w:w="3636" w:type="dxa"/>
          </w:tcPr>
          <w:p w:rsidR="008A052E" w:rsidRPr="00090F0F" w:rsidRDefault="008A052E" w:rsidP="00D64C8F">
            <w:pPr>
              <w:jc w:val="both"/>
              <w:rPr>
                <w:rFonts w:eastAsia="Calibri" w:cs="Times New Roman"/>
                <w:noProof/>
                <w:lang w:eastAsia="en-GB"/>
              </w:rPr>
            </w:pPr>
            <w:r w:rsidRPr="00090F0F">
              <w:rPr>
                <w:rFonts w:eastAsia="Calibri" w:cs="Times New Roman"/>
                <w:noProof/>
                <w:lang w:eastAsia="en-GB"/>
              </w:rPr>
              <w:drawing>
                <wp:inline distT="0" distB="0" distL="0" distR="0" wp14:anchorId="43E461E5" wp14:editId="2B8C75E5">
                  <wp:extent cx="2162287" cy="1301675"/>
                  <wp:effectExtent l="0" t="0" r="0" b="0"/>
                  <wp:docPr id="4" name="Picture 4" descr="Mấy góp ý về sử dụng Quốc kỳ, Quốc huy, chân dung Chủ tị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ấy góp ý về sử dụng Quốc kỳ, Quốc huy, chân dung Chủ tị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301608"/>
                          </a:xfrm>
                          <a:prstGeom prst="rect">
                            <a:avLst/>
                          </a:prstGeom>
                          <a:noFill/>
                          <a:ln>
                            <a:noFill/>
                          </a:ln>
                        </pic:spPr>
                      </pic:pic>
                    </a:graphicData>
                  </a:graphic>
                </wp:inline>
              </w:drawing>
            </w:r>
          </w:p>
          <w:p w:rsidR="008A052E" w:rsidRPr="00090F0F" w:rsidRDefault="008A052E" w:rsidP="00D64C8F">
            <w:pPr>
              <w:jc w:val="both"/>
              <w:rPr>
                <w:rFonts w:eastAsia="Calibri" w:cs="Times New Roman"/>
                <w:noProof/>
                <w:lang w:eastAsia="en-GB"/>
              </w:rPr>
            </w:pPr>
            <w:r w:rsidRPr="00090F0F">
              <w:rPr>
                <w:rFonts w:eastAsia="Calibri" w:cs="Times New Roman"/>
                <w:noProof/>
                <w:lang w:eastAsia="en-GB"/>
              </w:rPr>
              <w:drawing>
                <wp:inline distT="0" distB="0" distL="0" distR="0" wp14:anchorId="469394A7" wp14:editId="26BAA8EE">
                  <wp:extent cx="1988923" cy="2054710"/>
                  <wp:effectExtent l="0" t="0" r="0" b="3175"/>
                  <wp:docPr id="7" name="Picture 7" descr="https://langducdongphuockieu.com/wp-content/uploads/2018/01/tuong-bac-h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ngducdongphuockieu.com/wp-content/uploads/2018/01/tuong-bac-ho-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2056571"/>
                          </a:xfrm>
                          <a:prstGeom prst="rect">
                            <a:avLst/>
                          </a:prstGeom>
                          <a:noFill/>
                          <a:ln>
                            <a:noFill/>
                          </a:ln>
                        </pic:spPr>
                      </pic:pic>
                    </a:graphicData>
                  </a:graphic>
                </wp:inline>
              </w:drawing>
            </w:r>
          </w:p>
          <w:p w:rsidR="008A052E" w:rsidRPr="00090F0F" w:rsidRDefault="008A052E" w:rsidP="00D64C8F">
            <w:pPr>
              <w:jc w:val="center"/>
              <w:rPr>
                <w:rFonts w:eastAsia="Calibri" w:cs="Times New Roman"/>
              </w:rPr>
            </w:pPr>
          </w:p>
        </w:tc>
        <w:tc>
          <w:tcPr>
            <w:tcW w:w="5436" w:type="dxa"/>
          </w:tcPr>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r w:rsidRPr="00090F0F">
              <w:rPr>
                <w:rFonts w:eastAsia="Calibri" w:cs="Times New Roman"/>
                <w:noProof/>
                <w:lang w:eastAsia="en-GB"/>
              </w:rPr>
              <mc:AlternateContent>
                <mc:Choice Requires="wps">
                  <w:drawing>
                    <wp:anchor distT="0" distB="0" distL="114300" distR="114300" simplePos="0" relativeHeight="251670528" behindDoc="0" locked="0" layoutInCell="1" allowOverlap="1" wp14:anchorId="61EF7944" wp14:editId="3B0C187E">
                      <wp:simplePos x="0" y="0"/>
                      <wp:positionH relativeFrom="column">
                        <wp:posOffset>-56515</wp:posOffset>
                      </wp:positionH>
                      <wp:positionV relativeFrom="paragraph">
                        <wp:posOffset>112395</wp:posOffset>
                      </wp:positionV>
                      <wp:extent cx="3390900" cy="2646045"/>
                      <wp:effectExtent l="0" t="0" r="19050" b="20955"/>
                      <wp:wrapNone/>
                      <wp:docPr id="2" name="Text Box 2"/>
                      <wp:cNvGraphicFramePr/>
                      <a:graphic xmlns:a="http://schemas.openxmlformats.org/drawingml/2006/main">
                        <a:graphicData uri="http://schemas.microsoft.com/office/word/2010/wordprocessingShape">
                          <wps:wsp>
                            <wps:cNvSpPr txBox="1"/>
                            <wps:spPr>
                              <a:xfrm>
                                <a:off x="0" y="0"/>
                                <a:ext cx="3390900" cy="264604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64C8F" w:rsidRPr="008A052E" w:rsidRDefault="00D64C8F" w:rsidP="008A052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inline distT="0" distB="0" distL="0" distR="0" wp14:anchorId="50C5CAC2" wp14:editId="4F004CBE">
                                        <wp:extent cx="866775" cy="676275"/>
                                        <wp:effectExtent l="0" t="0" r="9525" b="9525"/>
                                        <wp:docPr id="12" name="Picture 12"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inline>
                                    </w:drawing>
                                  </w:r>
                                </w:p>
                                <w:p w:rsidR="00D64C8F" w:rsidRDefault="00D64C8F" w:rsidP="008A052E">
                                  <w:pP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02B84">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CỰU CHIẾN BINH </w:t>
                                  </w: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HUYỆN (XÃ)..............</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ĐẠI HỘI</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THI ĐUA YÊU NƯỚC</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“CỰU CHIẾN BINH GƯƠNG MẪU”</w:t>
                                  </w:r>
                                </w:p>
                                <w:p w:rsidR="00D64C8F" w:rsidRPr="00902B84" w:rsidRDefault="00D64C8F" w:rsidP="008A052E">
                                  <w:pPr>
                                    <w:spacing w:after="12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GIAI ĐOẠN 2019 - 2024</w:t>
                                  </w:r>
                                </w:p>
                                <w:p w:rsidR="00D64C8F" w:rsidRPr="00902B84" w:rsidRDefault="00D64C8F" w:rsidP="008A052E">
                                  <w:pPr>
                                    <w:spacing w:after="120"/>
                                    <w:jc w:val="cente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Địa danh, ngày   tháng   năm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45pt;margin-top:8.85pt;width:267pt;height:20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" fillcolor="#f7bda4" strokecolor="#ed7d31" strokeweight=".5pt">
                      <v:fill color2="#f8a581" rotate="t" colors="0 #f7bda4;.5 #f5b195;1 #f8a581" focus="100%" type="gradient">
                        <o:fill v:ext="view" type="gradientUnscaled"/>
                      </v:fill>
                      <v:textbox>
                        <w:txbxContent>
                          <w:p w:rsidR="00D64C8F" w:rsidRPr="008A052E" w:rsidRDefault="00D64C8F" w:rsidP="008A052E">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noProof/>
                                <w:lang w:eastAsia="en-GB"/>
                              </w:rPr>
                              <w:drawing>
                                <wp:inline distT="0" distB="0" distL="0" distR="0" wp14:anchorId="50C5CAC2" wp14:editId="4F004CBE">
                                  <wp:extent cx="866775" cy="676275"/>
                                  <wp:effectExtent l="0" t="0" r="9525" b="9525"/>
                                  <wp:docPr id="12" name="Picture 12"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inline>
                              </w:drawing>
                            </w:r>
                          </w:p>
                          <w:p w:rsidR="00D64C8F" w:rsidRDefault="00D64C8F" w:rsidP="008A052E">
                            <w:pP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902B84">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HỘI CỰU CHIẾN BINH </w:t>
                            </w: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HUYỆN (XÃ)..............</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ĐẠI HỘI</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THI ĐUA YÊU NƯỚC</w:t>
                            </w:r>
                          </w:p>
                          <w:p w:rsidR="00D64C8F" w:rsidRDefault="00D64C8F" w:rsidP="008A052E">
                            <w:pPr>
                              <w:spacing w:after="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“CỰU CHIẾN BINH GƯƠNG MẪU”</w:t>
                            </w:r>
                          </w:p>
                          <w:p w:rsidR="00D64C8F" w:rsidRPr="00902B84" w:rsidRDefault="00D64C8F" w:rsidP="008A052E">
                            <w:pPr>
                              <w:spacing w:after="120"/>
                              <w:jc w:val="cente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GIAI ĐOẠN 2019 - 2024</w:t>
                            </w:r>
                          </w:p>
                          <w:p w:rsidR="00D64C8F" w:rsidRPr="00902B84" w:rsidRDefault="00D64C8F" w:rsidP="008A052E">
                            <w:pPr>
                              <w:spacing w:after="120"/>
                              <w:jc w:val="cente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Địa danh, ngày   tháng   năm 2024</w:t>
                            </w:r>
                          </w:p>
                        </w:txbxContent>
                      </v:textbox>
                    </v:shape>
                  </w:pict>
                </mc:Fallback>
              </mc:AlternateContent>
            </w:r>
          </w:p>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p>
          <w:p w:rsidR="008A052E" w:rsidRPr="00090F0F" w:rsidRDefault="008A052E" w:rsidP="00D64C8F">
            <w:pPr>
              <w:jc w:val="both"/>
              <w:rPr>
                <w:rFonts w:eastAsia="Calibri" w:cs="Times New Roman"/>
              </w:rPr>
            </w:pPr>
          </w:p>
        </w:tc>
      </w:tr>
    </w:tbl>
    <w:p w:rsidR="00090F0F" w:rsidRPr="00090F0F" w:rsidRDefault="00090F0F" w:rsidP="00090F0F">
      <w:pPr>
        <w:spacing w:after="160" w:line="259" w:lineRule="auto"/>
        <w:ind w:firstLine="720"/>
        <w:jc w:val="both"/>
        <w:rPr>
          <w:rFonts w:eastAsia="Calibri" w:cs="Times New Roman"/>
          <w:b/>
          <w:lang w:val="en-US"/>
        </w:rPr>
      </w:pPr>
      <w:r>
        <w:rPr>
          <w:rFonts w:eastAsia="Calibri" w:cs="Times New Roman"/>
          <w:b/>
          <w:lang w:val="en-US"/>
        </w:rPr>
        <w:lastRenderedPageBreak/>
        <w:t>2</w:t>
      </w:r>
      <w:r w:rsidRPr="00090F0F">
        <w:rPr>
          <w:rFonts w:eastAsia="Calibri" w:cs="Times New Roman"/>
          <w:b/>
          <w:lang w:val="en-US"/>
        </w:rPr>
        <w:t>. Khẩu hiệu tuyên truyền (nền đỏ, chữ vàng)</w:t>
      </w:r>
    </w:p>
    <w:p w:rsidR="00090F0F" w:rsidRPr="00090F0F" w:rsidRDefault="00090F0F" w:rsidP="00090F0F">
      <w:pPr>
        <w:spacing w:after="160" w:line="259" w:lineRule="auto"/>
        <w:ind w:firstLine="720"/>
        <w:jc w:val="both"/>
        <w:rPr>
          <w:rFonts w:eastAsia="Calibri" w:cs="Times New Roman"/>
          <w:b/>
          <w:lang w:val="en-US"/>
        </w:rPr>
      </w:pPr>
      <w:r w:rsidRPr="00090F0F">
        <w:rPr>
          <w:rFonts w:eastAsia="Calibri" w:cs="Times New Roman"/>
          <w:b/>
          <w:noProof/>
          <w:lang w:eastAsia="en-GB"/>
        </w:rPr>
        <mc:AlternateContent>
          <mc:Choice Requires="wps">
            <w:drawing>
              <wp:anchor distT="0" distB="0" distL="114300" distR="114300" simplePos="0" relativeHeight="251666432" behindDoc="0" locked="0" layoutInCell="1" allowOverlap="1" wp14:anchorId="0A23C14B" wp14:editId="18BB0C27">
                <wp:simplePos x="0" y="0"/>
                <wp:positionH relativeFrom="column">
                  <wp:posOffset>-33655</wp:posOffset>
                </wp:positionH>
                <wp:positionV relativeFrom="paragraph">
                  <wp:posOffset>133985</wp:posOffset>
                </wp:positionV>
                <wp:extent cx="6276975" cy="15906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276975" cy="15906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64C8F" w:rsidRPr="00C71159" w:rsidRDefault="00D64C8F" w:rsidP="00090F0F">
                            <w:pPr>
                              <w:jc w:val="both"/>
                              <w:rPr>
                                <w:b/>
                              </w:rPr>
                            </w:pPr>
                            <w:r>
                              <w:rPr>
                                <w:noProof/>
                                <w:lang w:eastAsia="en-GB"/>
                              </w:rPr>
                              <w:drawing>
                                <wp:inline distT="0" distB="0" distL="0" distR="0" wp14:anchorId="3066B9AE" wp14:editId="6FEE24F8">
                                  <wp:extent cx="800100" cy="676275"/>
                                  <wp:effectExtent l="0" t="0" r="0" b="9525"/>
                                  <wp:docPr id="9" name="Picture 9"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r w:rsidRPr="00C71159">
                              <w:rPr>
                                <w:b/>
                              </w:rPr>
                              <w:t xml:space="preserve">ĐÂY MẠNH PHONG TRÀO THI ĐUA </w:t>
                            </w:r>
                            <w:r>
                              <w:rPr>
                                <w:b/>
                              </w:rPr>
                              <w:t xml:space="preserve">YÊU NƯỚC </w:t>
                            </w:r>
                            <w:r w:rsidRPr="00C71159">
                              <w:rPr>
                                <w:b/>
                              </w:rPr>
                              <w:t>“CỰU CHIẾ</w:t>
                            </w:r>
                            <w:r>
                              <w:rPr>
                                <w:b/>
                              </w:rPr>
                              <w:t xml:space="preserve">N BINH </w:t>
                            </w:r>
                            <w:r w:rsidRPr="00C71159">
                              <w:rPr>
                                <w:b/>
                              </w:rPr>
                              <w:t>GƯƠNG MẪU" QUYẾT TÂM HOÀN THÀNH XUẤT SẮC CÁC CHỈ TIÊU NGHỊ QUYẾT ĐẠI HỘI HỘI CỰU CHIẾN BINH ...... LẦN THỨ ..., NHIỆM KỲ 2022 – 2027.</w:t>
                            </w:r>
                          </w:p>
                          <w:p w:rsidR="00D64C8F" w:rsidRDefault="00D64C8F" w:rsidP="00090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left:0;text-align:left;margin-left:-2.65pt;margin-top:10.55pt;width:494.25pt;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" fillcolor="#f7bda4" strokecolor="#ed7d31" strokeweight=".5pt">
                <v:fill color2="#f8a581" rotate="t" colors="0 #f7bda4;.5 #f5b195;1 #f8a581" focus="100%" type="gradient">
                  <o:fill v:ext="view" type="gradientUnscaled"/>
                </v:fill>
                <v:textbox>
                  <w:txbxContent>
                    <w:p w:rsidR="00725205" w:rsidRPr="00C71159" w:rsidRDefault="00725205" w:rsidP="00090F0F">
                      <w:pPr>
                        <w:jc w:val="both"/>
                        <w:rPr>
                          <w:b/>
                        </w:rPr>
                      </w:pPr>
                      <w:r>
                        <w:rPr>
                          <w:noProof/>
                          <w:lang w:eastAsia="en-GB"/>
                        </w:rPr>
                        <w:drawing>
                          <wp:inline distT="0" distB="0" distL="0" distR="0" wp14:anchorId="3066B9AE" wp14:editId="6FEE24F8">
                            <wp:extent cx="800100" cy="676275"/>
                            <wp:effectExtent l="0" t="0" r="0" b="9525"/>
                            <wp:docPr id="9" name="Picture 9" descr="Vector Logo] Hội Cựu Chiến Binh Việt Nam - Download Đị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Logo] Hội Cựu Chiến Binh Việt Nam - Download Địn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r w:rsidRPr="00C71159">
                        <w:rPr>
                          <w:b/>
                        </w:rPr>
                        <w:t xml:space="preserve">ĐÂY MẠNH PHONG TRÀO THI ĐUA </w:t>
                      </w:r>
                      <w:r>
                        <w:rPr>
                          <w:b/>
                        </w:rPr>
                        <w:t xml:space="preserve">YÊU NƯỚC </w:t>
                      </w:r>
                      <w:r w:rsidRPr="00C71159">
                        <w:rPr>
                          <w:b/>
                        </w:rPr>
                        <w:t>“CỰU CHIẾ</w:t>
                      </w:r>
                      <w:r>
                        <w:rPr>
                          <w:b/>
                        </w:rPr>
                        <w:t xml:space="preserve">N BINH </w:t>
                      </w:r>
                      <w:r w:rsidRPr="00C71159">
                        <w:rPr>
                          <w:b/>
                        </w:rPr>
                        <w:t>GƯƠNG MẪU" QUYẾT TÂM HOÀN THÀNH XUẤT SẮC CÁC CHỈ TIÊU NGHỊ QUYẾT ĐẠI HỘI HỘI CỰU CHIẾN BINH ...... LẦN THỨ ..., NHIỆM KỲ 2022 – 2027.</w:t>
                      </w:r>
                    </w:p>
                    <w:p w:rsidR="00725205" w:rsidRDefault="00725205" w:rsidP="00090F0F">
                      <w:pPr>
                        <w:jc w:val="center"/>
                      </w:pPr>
                    </w:p>
                  </w:txbxContent>
                </v:textbox>
              </v:rect>
            </w:pict>
          </mc:Fallback>
        </mc:AlternateContent>
      </w:r>
    </w:p>
    <w:p w:rsidR="00090F0F" w:rsidRPr="00090F0F" w:rsidRDefault="00090F0F" w:rsidP="00090F0F">
      <w:pPr>
        <w:spacing w:after="160" w:line="259" w:lineRule="auto"/>
        <w:ind w:firstLine="720"/>
        <w:jc w:val="both"/>
        <w:rPr>
          <w:rFonts w:eastAsia="Calibri" w:cs="Times New Roman"/>
          <w:b/>
          <w:lang w:val="en-US"/>
        </w:rPr>
      </w:pPr>
    </w:p>
    <w:p w:rsidR="00090F0F" w:rsidRPr="00090F0F" w:rsidRDefault="00090F0F" w:rsidP="00090F0F">
      <w:pPr>
        <w:spacing w:after="160" w:line="259" w:lineRule="auto"/>
        <w:ind w:firstLine="720"/>
        <w:jc w:val="both"/>
        <w:rPr>
          <w:rFonts w:eastAsia="Calibri" w:cs="Times New Roman"/>
          <w:b/>
          <w:lang w:val="en-US"/>
        </w:rPr>
      </w:pPr>
    </w:p>
    <w:p w:rsidR="00090F0F" w:rsidRPr="00090F0F" w:rsidRDefault="00090F0F" w:rsidP="00090F0F">
      <w:pPr>
        <w:spacing w:after="160" w:line="259" w:lineRule="auto"/>
        <w:ind w:firstLine="720"/>
        <w:jc w:val="both"/>
        <w:rPr>
          <w:rFonts w:eastAsia="Calibri" w:cs="Times New Roman"/>
          <w:b/>
          <w:lang w:val="en-US"/>
        </w:rPr>
      </w:pPr>
    </w:p>
    <w:p w:rsidR="00090F0F" w:rsidRPr="00090F0F" w:rsidRDefault="00090F0F" w:rsidP="00090F0F">
      <w:pPr>
        <w:spacing w:after="160" w:line="259" w:lineRule="auto"/>
        <w:ind w:firstLine="720"/>
        <w:jc w:val="both"/>
        <w:rPr>
          <w:rFonts w:eastAsia="Calibri" w:cs="Times New Roman"/>
          <w:lang w:val="en-US"/>
        </w:rPr>
      </w:pPr>
    </w:p>
    <w:p w:rsidR="00090F0F" w:rsidRDefault="00090F0F" w:rsidP="00090F0F">
      <w:pPr>
        <w:spacing w:after="160" w:line="259" w:lineRule="auto"/>
        <w:ind w:firstLine="720"/>
        <w:jc w:val="both"/>
        <w:rPr>
          <w:rFonts w:eastAsia="Calibri" w:cs="Times New Roman"/>
          <w:lang w:val="en-US"/>
        </w:rPr>
      </w:pPr>
    </w:p>
    <w:p w:rsidR="00253462" w:rsidRDefault="00253462" w:rsidP="00090F0F">
      <w:pPr>
        <w:spacing w:after="160" w:line="259" w:lineRule="auto"/>
        <w:ind w:firstLine="720"/>
        <w:jc w:val="both"/>
        <w:rPr>
          <w:rFonts w:eastAsia="Calibri" w:cs="Times New Roman"/>
          <w:lang w:val="en-US"/>
        </w:rPr>
      </w:pPr>
    </w:p>
    <w:p w:rsidR="00090F0F" w:rsidRPr="00090F0F" w:rsidRDefault="004C2E0A" w:rsidP="00090F0F">
      <w:pPr>
        <w:spacing w:after="160" w:line="259" w:lineRule="auto"/>
        <w:ind w:firstLine="720"/>
        <w:jc w:val="both"/>
        <w:rPr>
          <w:rFonts w:eastAsia="Calibri" w:cs="Times New Roman"/>
          <w:lang w:val="en-US"/>
        </w:rPr>
      </w:pPr>
      <w:r w:rsidRPr="00090F0F">
        <w:rPr>
          <w:rFonts w:eastAsia="Calibri" w:cs="Times New Roman"/>
          <w:noProof/>
          <w:lang w:eastAsia="en-GB"/>
        </w:rPr>
        <mc:AlternateContent>
          <mc:Choice Requires="wps">
            <w:drawing>
              <wp:anchor distT="0" distB="0" distL="114300" distR="114300" simplePos="0" relativeHeight="251667456" behindDoc="0" locked="0" layoutInCell="1" allowOverlap="1" wp14:anchorId="497B5E34" wp14:editId="1CD9D825">
                <wp:simplePos x="0" y="0"/>
                <wp:positionH relativeFrom="column">
                  <wp:posOffset>-36195</wp:posOffset>
                </wp:positionH>
                <wp:positionV relativeFrom="paragraph">
                  <wp:posOffset>76200</wp:posOffset>
                </wp:positionV>
                <wp:extent cx="6276975" cy="1398270"/>
                <wp:effectExtent l="0" t="0" r="28575" b="11430"/>
                <wp:wrapNone/>
                <wp:docPr id="22" name="Rectangle 22"/>
                <wp:cNvGraphicFramePr/>
                <a:graphic xmlns:a="http://schemas.openxmlformats.org/drawingml/2006/main">
                  <a:graphicData uri="http://schemas.microsoft.com/office/word/2010/wordprocessingShape">
                    <wps:wsp>
                      <wps:cNvSpPr/>
                      <wps:spPr>
                        <a:xfrm>
                          <a:off x="0" y="0"/>
                          <a:ext cx="6276975" cy="139827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64C8F" w:rsidRPr="00C71159" w:rsidRDefault="00D64C8F" w:rsidP="00090F0F">
                            <w:pPr>
                              <w:jc w:val="both"/>
                              <w:rPr>
                                <w:b/>
                              </w:rPr>
                            </w:pPr>
                            <w:r w:rsidRPr="00C71159">
                              <w:rPr>
                                <w:noProof/>
                                <w:lang w:eastAsia="en-GB"/>
                              </w:rPr>
                              <w:drawing>
                                <wp:inline distT="0" distB="0" distL="0" distR="0" wp14:anchorId="518AC1E3" wp14:editId="533CF0F7">
                                  <wp:extent cx="8382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t xml:space="preserve"> </w:t>
                            </w:r>
                            <w:r w:rsidRPr="00C71159">
                              <w:rPr>
                                <w:b/>
                              </w:rPr>
                              <w:t xml:space="preserve">NHIỆT LIỆT CHÀO MỪNG </w:t>
                            </w:r>
                            <w:r>
                              <w:rPr>
                                <w:b/>
                              </w:rPr>
                              <w:t>HỘI NGHỊ TỔNG KẾT</w:t>
                            </w:r>
                            <w:r w:rsidRPr="00C71159">
                              <w:rPr>
                                <w:b/>
                              </w:rPr>
                              <w:t xml:space="preserve"> THI ĐUA </w:t>
                            </w:r>
                            <w:r>
                              <w:rPr>
                                <w:b/>
                              </w:rPr>
                              <w:t xml:space="preserve">YÊU NƯỚC </w:t>
                            </w:r>
                            <w:r w:rsidRPr="00C71159">
                              <w:rPr>
                                <w:b/>
                              </w:rPr>
                              <w:t xml:space="preserve">“CỰU CHIẾN BINH GƯƠNG MẪU” </w:t>
                            </w:r>
                            <w:r>
                              <w:rPr>
                                <w:b/>
                              </w:rPr>
                              <w:t>HUYỆN</w:t>
                            </w:r>
                            <w:r w:rsidRPr="00C71159">
                              <w:rPr>
                                <w:b/>
                              </w:rPr>
                              <w:t xml:space="preserve"> (</w:t>
                            </w:r>
                            <w:r>
                              <w:rPr>
                                <w:b/>
                              </w:rPr>
                              <w:t>XÃ</w:t>
                            </w:r>
                            <w:r w:rsidRPr="00C71159">
                              <w:rPr>
                                <w:b/>
                              </w:rPr>
                              <w:t>)........................GIAI ĐOẠN 2019 – 2024.</w:t>
                            </w:r>
                          </w:p>
                          <w:p w:rsidR="00D64C8F" w:rsidRDefault="00D64C8F" w:rsidP="00090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0" style="position:absolute;left:0;text-align:left;margin-left:-2.85pt;margin-top:6pt;width:494.25pt;height:11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" fillcolor="#f7bda4" strokecolor="#ed7d31" strokeweight=".5pt">
                <v:fill color2="#f8a581" rotate="t" colors="0 #f7bda4;.5 #f5b195;1 #f8a581" focus="100%" type="gradient">
                  <o:fill v:ext="view" type="gradientUnscaled"/>
                </v:fill>
                <v:textbox>
                  <w:txbxContent>
                    <w:p w:rsidR="00D64C8F" w:rsidRPr="00C71159" w:rsidRDefault="00D64C8F" w:rsidP="00090F0F">
                      <w:pPr>
                        <w:jc w:val="both"/>
                        <w:rPr>
                          <w:b/>
                        </w:rPr>
                      </w:pPr>
                      <w:r w:rsidRPr="00C71159">
                        <w:rPr>
                          <w:noProof/>
                          <w:lang w:eastAsia="en-GB"/>
                        </w:rPr>
                        <w:drawing>
                          <wp:inline distT="0" distB="0" distL="0" distR="0" wp14:anchorId="518AC1E3" wp14:editId="533CF0F7">
                            <wp:extent cx="8382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t xml:space="preserve"> </w:t>
                      </w:r>
                      <w:r w:rsidRPr="00C71159">
                        <w:rPr>
                          <w:b/>
                        </w:rPr>
                        <w:t xml:space="preserve">NHIỆT LIỆT CHÀO MỪNG </w:t>
                      </w:r>
                      <w:r>
                        <w:rPr>
                          <w:b/>
                        </w:rPr>
                        <w:t>HỘI NGHỊ TỔNG KẾT</w:t>
                      </w:r>
                      <w:r w:rsidRPr="00C71159">
                        <w:rPr>
                          <w:b/>
                        </w:rPr>
                        <w:t xml:space="preserve"> THI ĐUA </w:t>
                      </w:r>
                      <w:r>
                        <w:rPr>
                          <w:b/>
                        </w:rPr>
                        <w:t xml:space="preserve">YÊU NƯỚC </w:t>
                      </w:r>
                      <w:r w:rsidRPr="00C71159">
                        <w:rPr>
                          <w:b/>
                        </w:rPr>
                        <w:t xml:space="preserve">“CỰU CHIẾN BINH GƯƠNG MẪU” </w:t>
                      </w:r>
                      <w:r>
                        <w:rPr>
                          <w:b/>
                        </w:rPr>
                        <w:t>HUYỆN</w:t>
                      </w:r>
                      <w:r w:rsidRPr="00C71159">
                        <w:rPr>
                          <w:b/>
                        </w:rPr>
                        <w:t xml:space="preserve"> (</w:t>
                      </w:r>
                      <w:r>
                        <w:rPr>
                          <w:b/>
                        </w:rPr>
                        <w:t>XÃ</w:t>
                      </w:r>
                      <w:r w:rsidRPr="00C71159">
                        <w:rPr>
                          <w:b/>
                        </w:rPr>
                        <w:t>)........................GIAI ĐOẠN 2019 – 2024.</w:t>
                      </w:r>
                    </w:p>
                    <w:p w:rsidR="00D64C8F" w:rsidRDefault="00D64C8F" w:rsidP="00090F0F">
                      <w:pPr>
                        <w:jc w:val="center"/>
                      </w:pPr>
                    </w:p>
                  </w:txbxContent>
                </v:textbox>
              </v:rect>
            </w:pict>
          </mc:Fallback>
        </mc:AlternateContent>
      </w:r>
    </w:p>
    <w:p w:rsidR="00090F0F" w:rsidRPr="00090F0F" w:rsidRDefault="00090F0F" w:rsidP="00090F0F">
      <w:pPr>
        <w:spacing w:after="160" w:line="259" w:lineRule="auto"/>
        <w:ind w:firstLine="720"/>
        <w:jc w:val="both"/>
        <w:rPr>
          <w:rFonts w:eastAsia="Calibri" w:cs="Times New Roman"/>
          <w:lang w:val="en-US"/>
        </w:rPr>
      </w:pPr>
    </w:p>
    <w:p w:rsidR="00090F0F" w:rsidRPr="00090F0F" w:rsidRDefault="00090F0F" w:rsidP="00090F0F">
      <w:pPr>
        <w:spacing w:after="160" w:line="259" w:lineRule="auto"/>
        <w:ind w:firstLine="720"/>
        <w:jc w:val="both"/>
        <w:rPr>
          <w:rFonts w:eastAsia="Calibri" w:cs="Times New Roman"/>
          <w:lang w:val="en-US"/>
        </w:rPr>
      </w:pPr>
    </w:p>
    <w:p w:rsidR="00090F0F" w:rsidRPr="00090F0F" w:rsidRDefault="00090F0F" w:rsidP="00090F0F">
      <w:pPr>
        <w:spacing w:after="160" w:line="259" w:lineRule="auto"/>
        <w:ind w:firstLine="720"/>
        <w:jc w:val="both"/>
        <w:rPr>
          <w:rFonts w:eastAsia="Calibri" w:cs="Times New Roman"/>
          <w:lang w:val="en-US"/>
        </w:rPr>
      </w:pPr>
    </w:p>
    <w:p w:rsidR="00090F0F" w:rsidRDefault="00090F0F" w:rsidP="00090F0F">
      <w:pPr>
        <w:spacing w:after="0" w:line="259" w:lineRule="auto"/>
        <w:ind w:firstLine="720"/>
        <w:jc w:val="both"/>
        <w:rPr>
          <w:rFonts w:eastAsia="Calibri" w:cs="Times New Roman"/>
          <w:lang w:val="en-US"/>
        </w:rPr>
      </w:pPr>
    </w:p>
    <w:p w:rsidR="00253462" w:rsidRDefault="00253462" w:rsidP="00090F0F">
      <w:pPr>
        <w:spacing w:after="0" w:line="259" w:lineRule="auto"/>
        <w:ind w:firstLine="720"/>
        <w:jc w:val="both"/>
        <w:rPr>
          <w:rFonts w:eastAsia="Calibri" w:cs="Times New Roman"/>
          <w:lang w:val="en-US"/>
        </w:rPr>
      </w:pPr>
    </w:p>
    <w:p w:rsidR="00253462" w:rsidRPr="00090F0F" w:rsidRDefault="00253462" w:rsidP="00090F0F">
      <w:pPr>
        <w:spacing w:after="0" w:line="259" w:lineRule="auto"/>
        <w:ind w:firstLine="720"/>
        <w:jc w:val="both"/>
        <w:rPr>
          <w:rFonts w:eastAsia="Calibri" w:cs="Times New Roman"/>
          <w:lang w:val="en-US"/>
        </w:rPr>
      </w:pPr>
    </w:p>
    <w:p w:rsidR="00090F0F" w:rsidRPr="00090F0F" w:rsidRDefault="00090F0F" w:rsidP="00090F0F">
      <w:pPr>
        <w:spacing w:after="160" w:line="259" w:lineRule="auto"/>
        <w:ind w:firstLine="720"/>
        <w:jc w:val="both"/>
        <w:rPr>
          <w:rFonts w:eastAsia="Calibri" w:cs="Times New Roman"/>
          <w:lang w:val="en-US"/>
        </w:rPr>
      </w:pPr>
      <w:r w:rsidRPr="00090F0F">
        <w:rPr>
          <w:rFonts w:eastAsia="Calibri" w:cs="Times New Roman"/>
          <w:noProof/>
          <w:lang w:eastAsia="en-GB"/>
        </w:rPr>
        <mc:AlternateContent>
          <mc:Choice Requires="wps">
            <w:drawing>
              <wp:anchor distT="0" distB="0" distL="114300" distR="114300" simplePos="0" relativeHeight="251668480" behindDoc="0" locked="0" layoutInCell="1" allowOverlap="1" wp14:anchorId="2AC573F5" wp14:editId="73FE46FB">
                <wp:simplePos x="0" y="0"/>
                <wp:positionH relativeFrom="column">
                  <wp:posOffset>-36195</wp:posOffset>
                </wp:positionH>
                <wp:positionV relativeFrom="paragraph">
                  <wp:posOffset>266439</wp:posOffset>
                </wp:positionV>
                <wp:extent cx="6276975" cy="1463040"/>
                <wp:effectExtent l="0" t="0" r="28575" b="22860"/>
                <wp:wrapNone/>
                <wp:docPr id="23" name="Rectangle 23"/>
                <wp:cNvGraphicFramePr/>
                <a:graphic xmlns:a="http://schemas.openxmlformats.org/drawingml/2006/main">
                  <a:graphicData uri="http://schemas.microsoft.com/office/word/2010/wordprocessingShape">
                    <wps:wsp>
                      <wps:cNvSpPr/>
                      <wps:spPr>
                        <a:xfrm>
                          <a:off x="0" y="0"/>
                          <a:ext cx="6276975" cy="146304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64C8F" w:rsidRPr="00C71159" w:rsidRDefault="00D64C8F" w:rsidP="00090F0F">
                            <w:pPr>
                              <w:jc w:val="both"/>
                              <w:rPr>
                                <w:b/>
                              </w:rPr>
                            </w:pPr>
                            <w:r w:rsidRPr="00C71159">
                              <w:rPr>
                                <w:noProof/>
                                <w:lang w:eastAsia="en-GB"/>
                              </w:rPr>
                              <w:drawing>
                                <wp:inline distT="0" distB="0" distL="0" distR="0" wp14:anchorId="58449661" wp14:editId="5A49E8DE">
                                  <wp:extent cx="8382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t xml:space="preserve"> </w:t>
                            </w:r>
                            <w:r w:rsidRPr="00C71159">
                              <w:rPr>
                                <w:b/>
                              </w:rPr>
                              <w:t xml:space="preserve">HỘI CỰU CHIẾN BINH </w:t>
                            </w:r>
                            <w:r>
                              <w:rPr>
                                <w:b/>
                              </w:rPr>
                              <w:t>HUYỆN</w:t>
                            </w:r>
                            <w:r w:rsidRPr="00C71159">
                              <w:rPr>
                                <w:b/>
                              </w:rPr>
                              <w:t xml:space="preserve"> (</w:t>
                            </w:r>
                            <w:r>
                              <w:rPr>
                                <w:b/>
                              </w:rPr>
                              <w:t>XÃ</w:t>
                            </w:r>
                            <w:r w:rsidRPr="00C71159">
                              <w:rPr>
                                <w:b/>
                              </w:rPr>
                              <w:t xml:space="preserve">)........ QUYẾT TÂM THỰC HIỆN THẮNG LỢI PHONG TRÀO THI ĐUA </w:t>
                            </w:r>
                            <w:r>
                              <w:rPr>
                                <w:b/>
                              </w:rPr>
                              <w:t xml:space="preserve">YÊU NƯỚC </w:t>
                            </w:r>
                            <w:r w:rsidRPr="00C71159">
                              <w:rPr>
                                <w:b/>
                              </w:rPr>
                              <w:t>"CỰU CHIẾN BINH GƯƠNG MẪU" GIAI ĐOẠN 2024 – 2029.</w:t>
                            </w:r>
                          </w:p>
                          <w:p w:rsidR="00D64C8F" w:rsidRDefault="00D64C8F" w:rsidP="00090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1" style="position:absolute;left:0;text-align:left;margin-left:-2.85pt;margin-top:21pt;width:494.25pt;height:11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" fillcolor="#f7bda4" strokecolor="#ed7d31" strokeweight=".5pt">
                <v:fill color2="#f8a581" rotate="t" colors="0 #f7bda4;.5 #f5b195;1 #f8a581" focus="100%" type="gradient">
                  <o:fill v:ext="view" type="gradientUnscaled"/>
                </v:fill>
                <v:textbox>
                  <w:txbxContent>
                    <w:p w:rsidR="00D64C8F" w:rsidRPr="00C71159" w:rsidRDefault="00D64C8F" w:rsidP="00090F0F">
                      <w:pPr>
                        <w:jc w:val="both"/>
                        <w:rPr>
                          <w:b/>
                        </w:rPr>
                      </w:pPr>
                      <w:r w:rsidRPr="00C71159">
                        <w:rPr>
                          <w:noProof/>
                          <w:lang w:eastAsia="en-GB"/>
                        </w:rPr>
                        <w:drawing>
                          <wp:inline distT="0" distB="0" distL="0" distR="0" wp14:anchorId="58449661" wp14:editId="5A49E8DE">
                            <wp:extent cx="83820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t xml:space="preserve"> </w:t>
                      </w:r>
                      <w:r w:rsidRPr="00C71159">
                        <w:rPr>
                          <w:b/>
                        </w:rPr>
                        <w:t xml:space="preserve">HỘI CỰU CHIẾN BINH </w:t>
                      </w:r>
                      <w:r>
                        <w:rPr>
                          <w:b/>
                        </w:rPr>
                        <w:t>HUYỆN</w:t>
                      </w:r>
                      <w:r w:rsidRPr="00C71159">
                        <w:rPr>
                          <w:b/>
                        </w:rPr>
                        <w:t xml:space="preserve"> (</w:t>
                      </w:r>
                      <w:r>
                        <w:rPr>
                          <w:b/>
                        </w:rPr>
                        <w:t>XÃ</w:t>
                      </w:r>
                      <w:r w:rsidRPr="00C71159">
                        <w:rPr>
                          <w:b/>
                        </w:rPr>
                        <w:t xml:space="preserve">)........ QUYẾT TÂM THỰC HIỆN THẮNG LỢI PHONG TRÀO THI ĐUA </w:t>
                      </w:r>
                      <w:r>
                        <w:rPr>
                          <w:b/>
                        </w:rPr>
                        <w:t xml:space="preserve">YÊU NƯỚC </w:t>
                      </w:r>
                      <w:r w:rsidRPr="00C71159">
                        <w:rPr>
                          <w:b/>
                        </w:rPr>
                        <w:t>"CỰU CHIẾN BINH GƯƠNG MẪU" GIAI ĐOẠN 2024 – 2029.</w:t>
                      </w:r>
                    </w:p>
                    <w:p w:rsidR="00D64C8F" w:rsidRDefault="00D64C8F" w:rsidP="00090F0F">
                      <w:pPr>
                        <w:jc w:val="center"/>
                      </w:pPr>
                    </w:p>
                  </w:txbxContent>
                </v:textbox>
              </v:rect>
            </w:pict>
          </mc:Fallback>
        </mc:AlternateContent>
      </w:r>
    </w:p>
    <w:p w:rsidR="00090F0F" w:rsidRPr="00090F0F" w:rsidRDefault="00090F0F" w:rsidP="00090F0F">
      <w:pPr>
        <w:spacing w:after="160" w:line="259" w:lineRule="auto"/>
        <w:ind w:firstLine="720"/>
        <w:jc w:val="both"/>
        <w:rPr>
          <w:rFonts w:eastAsia="Calibri" w:cs="Times New Roman"/>
          <w:lang w:val="en-US"/>
        </w:rPr>
      </w:pPr>
    </w:p>
    <w:p w:rsidR="00090F0F" w:rsidRPr="00090F0F" w:rsidRDefault="00090F0F" w:rsidP="00090F0F">
      <w:pPr>
        <w:spacing w:after="160" w:line="259" w:lineRule="auto"/>
        <w:ind w:firstLine="720"/>
        <w:jc w:val="both"/>
        <w:rPr>
          <w:rFonts w:eastAsia="Calibri" w:cs="Times New Roman"/>
          <w:lang w:val="en-US"/>
        </w:rPr>
      </w:pPr>
    </w:p>
    <w:p w:rsidR="00090F0F" w:rsidRPr="00090F0F" w:rsidRDefault="00090F0F" w:rsidP="00090F0F">
      <w:pPr>
        <w:spacing w:after="160" w:line="259" w:lineRule="auto"/>
        <w:ind w:firstLine="720"/>
        <w:jc w:val="both"/>
        <w:rPr>
          <w:rFonts w:eastAsia="Calibri" w:cs="Times New Roman"/>
          <w:lang w:val="en-US"/>
        </w:rPr>
      </w:pPr>
    </w:p>
    <w:p w:rsidR="00090F0F" w:rsidRPr="00090F0F" w:rsidRDefault="00090F0F" w:rsidP="00090F0F">
      <w:pPr>
        <w:spacing w:after="0" w:line="259" w:lineRule="auto"/>
        <w:ind w:firstLine="720"/>
        <w:jc w:val="both"/>
        <w:rPr>
          <w:rFonts w:eastAsia="Calibri" w:cs="Times New Roman"/>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253462" w:rsidRDefault="00253462" w:rsidP="00090F0F">
      <w:pPr>
        <w:spacing w:after="0"/>
        <w:jc w:val="center"/>
        <w:rPr>
          <w:rFonts w:cs="Times New Roman"/>
          <w:b/>
          <w:color w:val="000000" w:themeColor="text1"/>
          <w:szCs w:val="28"/>
          <w:lang w:val="en-US"/>
        </w:rPr>
      </w:pPr>
    </w:p>
    <w:p w:rsidR="00090F0F" w:rsidRPr="00090F0F" w:rsidRDefault="00090F0F" w:rsidP="00090F0F">
      <w:pPr>
        <w:spacing w:after="0"/>
        <w:jc w:val="center"/>
        <w:rPr>
          <w:rFonts w:cs="Times New Roman"/>
          <w:b/>
          <w:color w:val="000000" w:themeColor="text1"/>
          <w:szCs w:val="28"/>
          <w:lang w:val="en-US"/>
        </w:rPr>
      </w:pPr>
      <w:r w:rsidRPr="00090F0F">
        <w:rPr>
          <w:rFonts w:cs="Times New Roman"/>
          <w:b/>
          <w:color w:val="000000" w:themeColor="text1"/>
          <w:szCs w:val="28"/>
          <w:lang w:val="en-US"/>
        </w:rPr>
        <w:lastRenderedPageBreak/>
        <w:t>PHỤ LỤ</w:t>
      </w:r>
      <w:r w:rsidR="00DB1CB1">
        <w:rPr>
          <w:rFonts w:cs="Times New Roman"/>
          <w:b/>
          <w:color w:val="000000" w:themeColor="text1"/>
          <w:szCs w:val="28"/>
          <w:lang w:val="en-US"/>
        </w:rPr>
        <w:t xml:space="preserve">C </w:t>
      </w:r>
      <w:r w:rsidRPr="00090F0F">
        <w:rPr>
          <w:rFonts w:cs="Times New Roman"/>
          <w:b/>
          <w:color w:val="000000" w:themeColor="text1"/>
          <w:szCs w:val="28"/>
          <w:lang w:val="en-US"/>
        </w:rPr>
        <w:t>04</w:t>
      </w:r>
    </w:p>
    <w:p w:rsidR="00090F0F" w:rsidRPr="00090F0F" w:rsidRDefault="00090F0F" w:rsidP="00090F0F">
      <w:pPr>
        <w:spacing w:after="120"/>
        <w:jc w:val="center"/>
        <w:rPr>
          <w:rFonts w:cs="Times New Roman"/>
          <w:b/>
          <w:color w:val="000000" w:themeColor="text1"/>
          <w:szCs w:val="28"/>
          <w:lang w:val="en-US"/>
        </w:rPr>
      </w:pPr>
      <w:r w:rsidRPr="00090F0F">
        <w:rPr>
          <w:rFonts w:cs="Times New Roman"/>
          <w:b/>
          <w:color w:val="000000" w:themeColor="text1"/>
          <w:szCs w:val="28"/>
          <w:lang w:val="en-US"/>
        </w:rPr>
        <w:t xml:space="preserve">Phân bổ </w:t>
      </w:r>
      <w:r>
        <w:rPr>
          <w:rFonts w:cs="Times New Roman"/>
          <w:b/>
          <w:color w:val="000000" w:themeColor="text1"/>
          <w:szCs w:val="28"/>
          <w:lang w:val="en-US"/>
        </w:rPr>
        <w:t>k</w:t>
      </w:r>
      <w:r w:rsidRPr="00090F0F">
        <w:rPr>
          <w:rFonts w:cs="Times New Roman"/>
          <w:b/>
          <w:color w:val="000000" w:themeColor="text1"/>
          <w:szCs w:val="28"/>
          <w:lang w:val="en-US"/>
        </w:rPr>
        <w:t>hen thưởng Đại hội thi đua yêu nước “Cựu chiến binh gương mẫu” giai đoạn 2019 – 2024 Hội CCB tỉnh</w:t>
      </w:r>
    </w:p>
    <w:tbl>
      <w:tblPr>
        <w:tblStyle w:val="TableGrid"/>
        <w:tblW w:w="9639" w:type="dxa"/>
        <w:tblInd w:w="108" w:type="dxa"/>
        <w:tblLayout w:type="fixed"/>
        <w:tblLook w:val="04A0" w:firstRow="1" w:lastRow="0" w:firstColumn="1" w:lastColumn="0" w:noHBand="0" w:noVBand="1"/>
      </w:tblPr>
      <w:tblGrid>
        <w:gridCol w:w="746"/>
        <w:gridCol w:w="2088"/>
        <w:gridCol w:w="2553"/>
        <w:gridCol w:w="2126"/>
        <w:gridCol w:w="2126"/>
      </w:tblGrid>
      <w:tr w:rsidR="00090F0F" w:rsidRPr="00090F0F" w:rsidTr="0002444E">
        <w:tc>
          <w:tcPr>
            <w:tcW w:w="74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STT</w:t>
            </w:r>
          </w:p>
        </w:tc>
        <w:tc>
          <w:tcPr>
            <w:tcW w:w="2088"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Đơn vị</w:t>
            </w:r>
          </w:p>
        </w:tc>
        <w:tc>
          <w:tcPr>
            <w:tcW w:w="2553"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Tập thể cấp cơ sở</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Cá nhân</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Tổng cộng</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01</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Núi Thành</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/17</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D64C8F">
              <w:rPr>
                <w:rFonts w:ascii="Times New Roman" w:hAnsi="Times New Roman" w:cs="Times New Roman"/>
                <w:sz w:val="28"/>
                <w:szCs w:val="28"/>
              </w:rPr>
              <w:t>2</w:t>
            </w:r>
            <w:r>
              <w:rPr>
                <w:rFonts w:ascii="Times New Roman" w:hAnsi="Times New Roman" w:cs="Times New Roman"/>
                <w:sz w:val="28"/>
                <w:szCs w:val="28"/>
              </w:rPr>
              <w:t>/3014</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4</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02</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Tam Kỳ</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/2021</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03</w:t>
            </w:r>
          </w:p>
        </w:tc>
        <w:tc>
          <w:tcPr>
            <w:tcW w:w="2088" w:type="dxa"/>
          </w:tcPr>
          <w:p w:rsidR="00090F0F" w:rsidRPr="00090F0F" w:rsidRDefault="00090F0F" w:rsidP="00090F0F">
            <w:pPr>
              <w:tabs>
                <w:tab w:val="right" w:pos="2124"/>
              </w:tabs>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Phú Ninh</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/11</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/1697</w:t>
            </w:r>
          </w:p>
        </w:tc>
        <w:tc>
          <w:tcPr>
            <w:tcW w:w="2126" w:type="dxa"/>
          </w:tcPr>
          <w:p w:rsidR="00090F0F" w:rsidRPr="00090F0F" w:rsidRDefault="00090F0F" w:rsidP="00090F0F">
            <w:pPr>
              <w:tabs>
                <w:tab w:val="left" w:pos="435"/>
                <w:tab w:val="center" w:pos="576"/>
              </w:tabs>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04</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Thăng Bình</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/22</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D64C8F">
              <w:rPr>
                <w:rFonts w:ascii="Times New Roman" w:hAnsi="Times New Roman" w:cs="Times New Roman"/>
                <w:sz w:val="28"/>
                <w:szCs w:val="28"/>
              </w:rPr>
              <w:t>3</w:t>
            </w:r>
            <w:r>
              <w:rPr>
                <w:rFonts w:ascii="Times New Roman" w:hAnsi="Times New Roman" w:cs="Times New Roman"/>
                <w:sz w:val="28"/>
                <w:szCs w:val="28"/>
              </w:rPr>
              <w:t>/3638</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05</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Quế Sơn</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/2811</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06</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Duy Xuyên</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/14</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/2963</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07</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Điện Bàn</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/20</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D64C8F">
              <w:rPr>
                <w:rFonts w:ascii="Times New Roman" w:hAnsi="Times New Roman" w:cs="Times New Roman"/>
                <w:sz w:val="28"/>
                <w:szCs w:val="28"/>
              </w:rPr>
              <w:t>4</w:t>
            </w:r>
            <w:r>
              <w:rPr>
                <w:rFonts w:ascii="Times New Roman" w:hAnsi="Times New Roman" w:cs="Times New Roman"/>
                <w:sz w:val="28"/>
                <w:szCs w:val="28"/>
              </w:rPr>
              <w:t>/4434</w:t>
            </w:r>
          </w:p>
        </w:tc>
        <w:tc>
          <w:tcPr>
            <w:tcW w:w="2126" w:type="dxa"/>
          </w:tcPr>
          <w:p w:rsidR="00090F0F" w:rsidRPr="00090F0F" w:rsidRDefault="002B403A"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08</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Hội An</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/1693</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09</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Đại Lộc</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/18</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/2954</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4</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10</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Nông Sơn</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/06</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1</w:t>
            </w:r>
            <w:r>
              <w:rPr>
                <w:rFonts w:ascii="Times New Roman" w:hAnsi="Times New Roman" w:cs="Times New Roman"/>
                <w:sz w:val="28"/>
                <w:szCs w:val="28"/>
              </w:rPr>
              <w:t>/1056</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2</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11</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Hiệp Đức</w:t>
            </w:r>
          </w:p>
        </w:tc>
        <w:tc>
          <w:tcPr>
            <w:tcW w:w="2553" w:type="dxa"/>
          </w:tcPr>
          <w:p w:rsidR="00090F0F" w:rsidRPr="00090F0F" w:rsidRDefault="00661930"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r w:rsidR="009321A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090F0F" w:rsidRPr="00090F0F">
              <w:rPr>
                <w:rFonts w:ascii="Times New Roman" w:hAnsi="Times New Roman" w:cs="Times New Roman"/>
                <w:color w:val="000000" w:themeColor="text1"/>
                <w:sz w:val="28"/>
                <w:szCs w:val="28"/>
              </w:rPr>
              <w:t>1</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/1670</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12</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Phước Sơn</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/12</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1</w:t>
            </w:r>
            <w:r>
              <w:rPr>
                <w:rFonts w:ascii="Times New Roman" w:hAnsi="Times New Roman" w:cs="Times New Roman"/>
                <w:sz w:val="28"/>
                <w:szCs w:val="28"/>
              </w:rPr>
              <w:t>/804</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2</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13</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Tây Giang</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/10</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/1306</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14</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Đông Giang</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/11</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/1335</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15</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Nam Giang</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/12</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1</w:t>
            </w:r>
            <w:r>
              <w:rPr>
                <w:rFonts w:ascii="Times New Roman" w:hAnsi="Times New Roman" w:cs="Times New Roman"/>
                <w:sz w:val="28"/>
                <w:szCs w:val="28"/>
              </w:rPr>
              <w:t>/1109</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2</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16</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Tiên Phước</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/15</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/2090</w:t>
            </w:r>
          </w:p>
        </w:tc>
        <w:tc>
          <w:tcPr>
            <w:tcW w:w="2126" w:type="dxa"/>
          </w:tcPr>
          <w:p w:rsidR="00090F0F" w:rsidRPr="00090F0F" w:rsidRDefault="001E0FE9" w:rsidP="001E0FE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17</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Bắc Trà My</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2</w:t>
            </w:r>
            <w:r>
              <w:rPr>
                <w:rFonts w:ascii="Times New Roman" w:hAnsi="Times New Roman" w:cs="Times New Roman"/>
                <w:sz w:val="28"/>
                <w:szCs w:val="28"/>
              </w:rPr>
              <w:t>/1505</w:t>
            </w:r>
          </w:p>
        </w:tc>
        <w:tc>
          <w:tcPr>
            <w:tcW w:w="2126" w:type="dxa"/>
          </w:tcPr>
          <w:p w:rsidR="00090F0F" w:rsidRPr="00090F0F" w:rsidRDefault="001E0FE9"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18</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Nam Trà My</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/10</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1</w:t>
            </w:r>
            <w:r>
              <w:rPr>
                <w:rFonts w:ascii="Times New Roman" w:hAnsi="Times New Roman" w:cs="Times New Roman"/>
                <w:sz w:val="28"/>
                <w:szCs w:val="28"/>
              </w:rPr>
              <w:t>/975</w:t>
            </w:r>
          </w:p>
        </w:tc>
        <w:tc>
          <w:tcPr>
            <w:tcW w:w="2126" w:type="dxa"/>
          </w:tcPr>
          <w:p w:rsidR="00090F0F" w:rsidRPr="00090F0F" w:rsidRDefault="00090F0F" w:rsidP="00090F0F">
            <w:pPr>
              <w:jc w:val="center"/>
              <w:rPr>
                <w:rFonts w:ascii="Times New Roman" w:hAnsi="Times New Roman" w:cs="Times New Roman"/>
                <w:b/>
                <w:color w:val="000000" w:themeColor="text1"/>
                <w:sz w:val="28"/>
                <w:szCs w:val="28"/>
              </w:rPr>
            </w:pPr>
            <w:r w:rsidRPr="00090F0F">
              <w:rPr>
                <w:rFonts w:ascii="Times New Roman" w:hAnsi="Times New Roman" w:cs="Times New Roman"/>
                <w:b/>
                <w:color w:val="000000" w:themeColor="text1"/>
                <w:sz w:val="28"/>
                <w:szCs w:val="28"/>
              </w:rPr>
              <w:t>2</w:t>
            </w:r>
          </w:p>
        </w:tc>
      </w:tr>
      <w:tr w:rsidR="00090F0F" w:rsidRPr="00090F0F" w:rsidTr="0002444E">
        <w:tc>
          <w:tcPr>
            <w:tcW w:w="746" w:type="dxa"/>
          </w:tcPr>
          <w:p w:rsidR="00090F0F" w:rsidRPr="00090F0F" w:rsidRDefault="002B403A"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2088"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Cơ quan tỉnh Hội</w:t>
            </w:r>
          </w:p>
        </w:tc>
        <w:tc>
          <w:tcPr>
            <w:tcW w:w="2553" w:type="dxa"/>
          </w:tcPr>
          <w:p w:rsidR="00090F0F" w:rsidRPr="00090F0F" w:rsidRDefault="009321AB" w:rsidP="00090F0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090F0F" w:rsidRPr="00090F0F">
              <w:rPr>
                <w:rFonts w:ascii="Times New Roman" w:hAnsi="Times New Roman" w:cs="Times New Roman"/>
                <w:color w:val="000000" w:themeColor="text1"/>
                <w:sz w:val="28"/>
                <w:szCs w:val="28"/>
              </w:rPr>
              <w:t>1</w:t>
            </w:r>
          </w:p>
        </w:tc>
        <w:tc>
          <w:tcPr>
            <w:tcW w:w="2126" w:type="dxa"/>
          </w:tcPr>
          <w:p w:rsidR="00090F0F" w:rsidRPr="00090F0F" w:rsidRDefault="009321AB" w:rsidP="00090F0F">
            <w:pPr>
              <w:jc w:val="center"/>
              <w:rPr>
                <w:rFonts w:ascii="Times New Roman" w:hAnsi="Times New Roman" w:cs="Times New Roman"/>
                <w:sz w:val="28"/>
                <w:szCs w:val="28"/>
              </w:rPr>
            </w:pPr>
            <w:r>
              <w:rPr>
                <w:rFonts w:ascii="Times New Roman" w:hAnsi="Times New Roman" w:cs="Times New Roman"/>
                <w:sz w:val="28"/>
                <w:szCs w:val="28"/>
              </w:rPr>
              <w:t>0</w:t>
            </w:r>
            <w:r w:rsidR="00090F0F" w:rsidRPr="00090F0F">
              <w:rPr>
                <w:rFonts w:ascii="Times New Roman" w:hAnsi="Times New Roman" w:cs="Times New Roman"/>
                <w:sz w:val="28"/>
                <w:szCs w:val="28"/>
              </w:rPr>
              <w:t>1</w:t>
            </w:r>
            <w:r>
              <w:rPr>
                <w:rFonts w:ascii="Times New Roman" w:hAnsi="Times New Roman" w:cs="Times New Roman"/>
                <w:sz w:val="28"/>
                <w:szCs w:val="28"/>
              </w:rPr>
              <w:t>/14</w:t>
            </w:r>
          </w:p>
        </w:tc>
        <w:tc>
          <w:tcPr>
            <w:tcW w:w="2126" w:type="dxa"/>
          </w:tcPr>
          <w:p w:rsidR="00090F0F" w:rsidRPr="00090F0F" w:rsidRDefault="00591AF5" w:rsidP="00090F0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r>
      <w:tr w:rsidR="00090F0F" w:rsidRPr="00090F0F" w:rsidTr="0002444E">
        <w:tc>
          <w:tcPr>
            <w:tcW w:w="746" w:type="dxa"/>
          </w:tcPr>
          <w:p w:rsidR="00090F0F" w:rsidRPr="00090F0F" w:rsidRDefault="00090F0F" w:rsidP="00090F0F">
            <w:pPr>
              <w:jc w:val="center"/>
              <w:rPr>
                <w:rFonts w:ascii="Times New Roman" w:hAnsi="Times New Roman" w:cs="Times New Roman"/>
                <w:color w:val="000000" w:themeColor="text1"/>
                <w:sz w:val="28"/>
                <w:szCs w:val="28"/>
              </w:rPr>
            </w:pPr>
            <w:r w:rsidRPr="00090F0F">
              <w:rPr>
                <w:rFonts w:ascii="Times New Roman" w:hAnsi="Times New Roman" w:cs="Times New Roman"/>
                <w:color w:val="000000" w:themeColor="text1"/>
                <w:sz w:val="28"/>
                <w:szCs w:val="28"/>
              </w:rPr>
              <w:t>*</w:t>
            </w:r>
          </w:p>
        </w:tc>
        <w:tc>
          <w:tcPr>
            <w:tcW w:w="2088" w:type="dxa"/>
          </w:tcPr>
          <w:p w:rsidR="00090F0F" w:rsidRPr="00090F0F" w:rsidRDefault="00090F0F" w:rsidP="00090F0F">
            <w:pPr>
              <w:jc w:val="center"/>
              <w:rPr>
                <w:rFonts w:ascii="Times New Roman" w:hAnsi="Times New Roman" w:cs="Times New Roman"/>
                <w:b/>
                <w:i/>
                <w:color w:val="000000" w:themeColor="text1"/>
                <w:sz w:val="28"/>
                <w:szCs w:val="28"/>
              </w:rPr>
            </w:pPr>
            <w:r w:rsidRPr="00090F0F">
              <w:rPr>
                <w:rFonts w:ascii="Times New Roman" w:hAnsi="Times New Roman" w:cs="Times New Roman"/>
                <w:b/>
                <w:i/>
                <w:color w:val="000000" w:themeColor="text1"/>
                <w:sz w:val="28"/>
                <w:szCs w:val="28"/>
              </w:rPr>
              <w:t>Tổng cộng</w:t>
            </w:r>
          </w:p>
        </w:tc>
        <w:tc>
          <w:tcPr>
            <w:tcW w:w="2553" w:type="dxa"/>
          </w:tcPr>
          <w:p w:rsidR="00090F0F" w:rsidRPr="00090F0F" w:rsidRDefault="00090F0F" w:rsidP="00090F0F">
            <w:pPr>
              <w:jc w:val="center"/>
              <w:rPr>
                <w:rFonts w:ascii="Times New Roman" w:hAnsi="Times New Roman" w:cs="Times New Roman"/>
                <w:b/>
                <w:i/>
                <w:color w:val="000000" w:themeColor="text1"/>
                <w:sz w:val="28"/>
                <w:szCs w:val="28"/>
              </w:rPr>
            </w:pPr>
            <w:r w:rsidRPr="00090F0F">
              <w:rPr>
                <w:rFonts w:ascii="Times New Roman" w:hAnsi="Times New Roman" w:cs="Times New Roman"/>
                <w:b/>
                <w:i/>
                <w:color w:val="000000" w:themeColor="text1"/>
                <w:sz w:val="28"/>
                <w:szCs w:val="28"/>
              </w:rPr>
              <w:t>23</w:t>
            </w:r>
            <w:r w:rsidR="009321AB">
              <w:rPr>
                <w:rFonts w:ascii="Times New Roman" w:hAnsi="Times New Roman" w:cs="Times New Roman"/>
                <w:b/>
                <w:i/>
                <w:color w:val="000000" w:themeColor="text1"/>
                <w:sz w:val="28"/>
                <w:szCs w:val="28"/>
              </w:rPr>
              <w:t>/241 xã + 02”487” + 02ban</w:t>
            </w:r>
            <w:r w:rsidRPr="00090F0F">
              <w:rPr>
                <w:rFonts w:ascii="Times New Roman" w:hAnsi="Times New Roman" w:cs="Times New Roman"/>
                <w:b/>
                <w:i/>
                <w:color w:val="000000" w:themeColor="text1"/>
                <w:sz w:val="28"/>
                <w:szCs w:val="28"/>
              </w:rPr>
              <w:t xml:space="preserve"> </w:t>
            </w:r>
          </w:p>
        </w:tc>
        <w:tc>
          <w:tcPr>
            <w:tcW w:w="2126" w:type="dxa"/>
          </w:tcPr>
          <w:p w:rsidR="00090F0F" w:rsidRPr="00090F0F" w:rsidRDefault="002B403A" w:rsidP="00090F0F">
            <w:pPr>
              <w:jc w:val="center"/>
              <w:rPr>
                <w:rFonts w:ascii="Times New Roman" w:hAnsi="Times New Roman" w:cs="Times New Roman"/>
                <w:b/>
                <w:i/>
                <w:sz w:val="28"/>
                <w:szCs w:val="28"/>
              </w:rPr>
            </w:pPr>
            <w:r>
              <w:rPr>
                <w:rFonts w:ascii="Times New Roman" w:hAnsi="Times New Roman" w:cs="Times New Roman"/>
                <w:b/>
                <w:i/>
                <w:sz w:val="28"/>
                <w:szCs w:val="28"/>
              </w:rPr>
              <w:t>36</w:t>
            </w:r>
            <w:r w:rsidR="009321AB">
              <w:rPr>
                <w:rFonts w:ascii="Times New Roman" w:hAnsi="Times New Roman" w:cs="Times New Roman"/>
                <w:b/>
                <w:i/>
                <w:sz w:val="28"/>
                <w:szCs w:val="28"/>
              </w:rPr>
              <w:t>/37.117</w:t>
            </w:r>
          </w:p>
        </w:tc>
        <w:tc>
          <w:tcPr>
            <w:tcW w:w="2126" w:type="dxa"/>
          </w:tcPr>
          <w:p w:rsidR="00090F0F" w:rsidRPr="00090F0F" w:rsidRDefault="002B403A" w:rsidP="00090F0F">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59</w:t>
            </w:r>
            <w:r w:rsidR="00090F0F" w:rsidRPr="00090F0F">
              <w:rPr>
                <w:rFonts w:ascii="Times New Roman" w:hAnsi="Times New Roman" w:cs="Times New Roman"/>
                <w:b/>
                <w:i/>
                <w:color w:val="000000" w:themeColor="text1"/>
                <w:sz w:val="28"/>
                <w:szCs w:val="28"/>
              </w:rPr>
              <w:t xml:space="preserve"> </w:t>
            </w:r>
          </w:p>
          <w:p w:rsidR="00090F0F" w:rsidRPr="00090F0F" w:rsidRDefault="00090F0F" w:rsidP="00090F0F">
            <w:pPr>
              <w:jc w:val="center"/>
              <w:rPr>
                <w:rFonts w:ascii="Times New Roman" w:hAnsi="Times New Roman" w:cs="Times New Roman"/>
                <w:b/>
                <w:i/>
                <w:color w:val="000000" w:themeColor="text1"/>
                <w:sz w:val="28"/>
                <w:szCs w:val="28"/>
              </w:rPr>
            </w:pPr>
          </w:p>
        </w:tc>
      </w:tr>
    </w:tbl>
    <w:p w:rsidR="00090F0F" w:rsidRPr="00090F0F" w:rsidRDefault="00090F0F" w:rsidP="00BC7B1B">
      <w:pPr>
        <w:spacing w:after="120"/>
        <w:jc w:val="both"/>
        <w:rPr>
          <w:rFonts w:cs="Times New Roman"/>
          <w:b/>
          <w:color w:val="000000" w:themeColor="text1"/>
          <w:szCs w:val="28"/>
          <w:lang w:val="en-US"/>
        </w:rPr>
      </w:pPr>
    </w:p>
    <w:p w:rsidR="0002444E" w:rsidRDefault="0002444E" w:rsidP="0002444E">
      <w:pPr>
        <w:spacing w:after="0"/>
        <w:jc w:val="center"/>
        <w:rPr>
          <w:rFonts w:cs="Times New Roman"/>
          <w:b/>
          <w:color w:val="000000" w:themeColor="text1"/>
          <w:sz w:val="32"/>
          <w:szCs w:val="32"/>
          <w:lang w:val="en-US"/>
        </w:rPr>
      </w:pPr>
    </w:p>
    <w:p w:rsidR="0002444E" w:rsidRDefault="0002444E"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1E0FE9" w:rsidRDefault="001E0FE9" w:rsidP="0002444E">
      <w:pPr>
        <w:spacing w:after="0"/>
        <w:jc w:val="center"/>
        <w:rPr>
          <w:rFonts w:cs="Times New Roman"/>
          <w:b/>
          <w:color w:val="000000" w:themeColor="text1"/>
          <w:sz w:val="32"/>
          <w:szCs w:val="32"/>
          <w:lang w:val="en-US"/>
        </w:rPr>
      </w:pPr>
    </w:p>
    <w:p w:rsidR="001E0FE9" w:rsidRDefault="001E0FE9" w:rsidP="0002444E">
      <w:pPr>
        <w:spacing w:after="0"/>
        <w:jc w:val="center"/>
        <w:rPr>
          <w:rFonts w:cs="Times New Roman"/>
          <w:b/>
          <w:color w:val="000000" w:themeColor="text1"/>
          <w:sz w:val="32"/>
          <w:szCs w:val="32"/>
          <w:lang w:val="en-US"/>
        </w:rPr>
      </w:pPr>
    </w:p>
    <w:p w:rsidR="00253462" w:rsidRDefault="00253462" w:rsidP="0002444E">
      <w:pPr>
        <w:spacing w:after="0"/>
        <w:jc w:val="center"/>
        <w:rPr>
          <w:rFonts w:cs="Times New Roman"/>
          <w:b/>
          <w:color w:val="000000" w:themeColor="text1"/>
          <w:sz w:val="32"/>
          <w:szCs w:val="32"/>
          <w:lang w:val="en-US"/>
        </w:rPr>
      </w:pPr>
    </w:p>
    <w:p w:rsidR="0002444E" w:rsidRPr="0002444E" w:rsidRDefault="0002444E" w:rsidP="0002444E">
      <w:pPr>
        <w:spacing w:after="0"/>
        <w:jc w:val="center"/>
        <w:rPr>
          <w:rFonts w:cs="Times New Roman"/>
          <w:b/>
          <w:color w:val="000000" w:themeColor="text1"/>
          <w:sz w:val="32"/>
          <w:szCs w:val="32"/>
          <w:lang w:val="en-US"/>
        </w:rPr>
      </w:pPr>
      <w:r w:rsidRPr="0002444E">
        <w:rPr>
          <w:rFonts w:cs="Times New Roman"/>
          <w:b/>
          <w:color w:val="000000" w:themeColor="text1"/>
          <w:sz w:val="32"/>
          <w:szCs w:val="32"/>
          <w:lang w:val="en-US"/>
        </w:rPr>
        <w:lastRenderedPageBreak/>
        <w:t>PHỤ LỤ</w:t>
      </w:r>
      <w:r w:rsidR="00DB1CB1">
        <w:rPr>
          <w:rFonts w:cs="Times New Roman"/>
          <w:b/>
          <w:color w:val="000000" w:themeColor="text1"/>
          <w:sz w:val="32"/>
          <w:szCs w:val="32"/>
          <w:lang w:val="en-US"/>
        </w:rPr>
        <w:t xml:space="preserve">C </w:t>
      </w:r>
      <w:r>
        <w:rPr>
          <w:rFonts w:cs="Times New Roman"/>
          <w:b/>
          <w:color w:val="000000" w:themeColor="text1"/>
          <w:sz w:val="32"/>
          <w:szCs w:val="32"/>
          <w:lang w:val="en-US"/>
        </w:rPr>
        <w:t>05</w:t>
      </w:r>
    </w:p>
    <w:p w:rsidR="0002444E" w:rsidRPr="0002444E" w:rsidRDefault="0002444E" w:rsidP="0002444E">
      <w:pPr>
        <w:spacing w:after="120"/>
        <w:jc w:val="center"/>
        <w:rPr>
          <w:rFonts w:cs="Times New Roman"/>
          <w:b/>
          <w:color w:val="000000" w:themeColor="text1"/>
          <w:szCs w:val="28"/>
          <w:lang w:val="en-US"/>
        </w:rPr>
      </w:pPr>
      <w:r w:rsidRPr="0002444E">
        <w:rPr>
          <w:rFonts w:cs="Times New Roman"/>
          <w:b/>
          <w:color w:val="000000" w:themeColor="text1"/>
          <w:szCs w:val="28"/>
          <w:lang w:val="en-US"/>
        </w:rPr>
        <w:t xml:space="preserve">Phân bổ </w:t>
      </w:r>
      <w:r>
        <w:rPr>
          <w:rFonts w:cs="Times New Roman"/>
          <w:b/>
          <w:color w:val="000000" w:themeColor="text1"/>
          <w:szCs w:val="28"/>
          <w:lang w:val="en-US"/>
        </w:rPr>
        <w:t>số lượng đại biểu</w:t>
      </w:r>
      <w:r w:rsidRPr="0002444E">
        <w:rPr>
          <w:rFonts w:cs="Times New Roman"/>
          <w:b/>
          <w:color w:val="000000" w:themeColor="text1"/>
          <w:szCs w:val="28"/>
          <w:lang w:val="en-US"/>
        </w:rPr>
        <w:t xml:space="preserve"> Đại hội thi đua yêu nước “Cựu chiến binh gương mẫu” giai đoạn 2019 – 2024 Hội CCB tỉnh.</w:t>
      </w:r>
    </w:p>
    <w:tbl>
      <w:tblPr>
        <w:tblStyle w:val="TableGrid"/>
        <w:tblW w:w="9214" w:type="dxa"/>
        <w:tblInd w:w="108" w:type="dxa"/>
        <w:tblLayout w:type="fixed"/>
        <w:tblLook w:val="04A0" w:firstRow="1" w:lastRow="0" w:firstColumn="1" w:lastColumn="0" w:noHBand="0" w:noVBand="1"/>
      </w:tblPr>
      <w:tblGrid>
        <w:gridCol w:w="746"/>
        <w:gridCol w:w="2088"/>
        <w:gridCol w:w="1561"/>
        <w:gridCol w:w="1842"/>
        <w:gridCol w:w="1560"/>
        <w:gridCol w:w="1417"/>
      </w:tblGrid>
      <w:tr w:rsidR="00253462" w:rsidRPr="0002444E" w:rsidTr="00B40A2E">
        <w:tc>
          <w:tcPr>
            <w:tcW w:w="746" w:type="dxa"/>
          </w:tcPr>
          <w:p w:rsidR="00253462" w:rsidRPr="0002444E" w:rsidRDefault="00253462" w:rsidP="0002444E">
            <w:pPr>
              <w:jc w:val="center"/>
              <w:rPr>
                <w:rFonts w:ascii="Times New Roman" w:hAnsi="Times New Roman" w:cs="Times New Roman"/>
                <w:b/>
                <w:color w:val="000000" w:themeColor="text1"/>
                <w:sz w:val="28"/>
                <w:szCs w:val="28"/>
              </w:rPr>
            </w:pPr>
            <w:r w:rsidRPr="0002444E">
              <w:rPr>
                <w:rFonts w:ascii="Times New Roman" w:hAnsi="Times New Roman" w:cs="Times New Roman"/>
                <w:b/>
                <w:color w:val="000000" w:themeColor="text1"/>
                <w:sz w:val="28"/>
                <w:szCs w:val="28"/>
              </w:rPr>
              <w:t>STT</w:t>
            </w:r>
          </w:p>
        </w:tc>
        <w:tc>
          <w:tcPr>
            <w:tcW w:w="2088" w:type="dxa"/>
          </w:tcPr>
          <w:p w:rsidR="00253462" w:rsidRPr="0002444E" w:rsidRDefault="00253462" w:rsidP="0002444E">
            <w:pPr>
              <w:jc w:val="center"/>
              <w:rPr>
                <w:rFonts w:ascii="Times New Roman" w:hAnsi="Times New Roman" w:cs="Times New Roman"/>
                <w:b/>
                <w:color w:val="000000" w:themeColor="text1"/>
                <w:sz w:val="28"/>
                <w:szCs w:val="28"/>
              </w:rPr>
            </w:pPr>
            <w:r w:rsidRPr="0002444E">
              <w:rPr>
                <w:rFonts w:ascii="Times New Roman" w:hAnsi="Times New Roman" w:cs="Times New Roman"/>
                <w:b/>
                <w:color w:val="000000" w:themeColor="text1"/>
                <w:sz w:val="28"/>
                <w:szCs w:val="28"/>
              </w:rPr>
              <w:t>Đơn vị</w:t>
            </w:r>
          </w:p>
        </w:tc>
        <w:tc>
          <w:tcPr>
            <w:tcW w:w="1561" w:type="dxa"/>
          </w:tcPr>
          <w:p w:rsidR="00253462" w:rsidRDefault="00253462"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Lãnh đạo</w:t>
            </w:r>
            <w:r w:rsidR="00B40A2E">
              <w:rPr>
                <w:rFonts w:ascii="Times New Roman" w:hAnsi="Times New Roman" w:cs="Times New Roman"/>
                <w:b/>
                <w:color w:val="000000" w:themeColor="text1"/>
                <w:sz w:val="28"/>
                <w:szCs w:val="28"/>
              </w:rPr>
              <w:t xml:space="preserve"> và cán bộ làm công tác TĐKT</w:t>
            </w:r>
          </w:p>
          <w:p w:rsidR="00253462" w:rsidRPr="0002444E" w:rsidRDefault="00253462"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Hội CCB cấp huyện </w:t>
            </w:r>
          </w:p>
        </w:tc>
        <w:tc>
          <w:tcPr>
            <w:tcW w:w="1842" w:type="dxa"/>
          </w:tcPr>
          <w:p w:rsidR="00253462" w:rsidRPr="00253462" w:rsidRDefault="00253462" w:rsidP="00885BF5">
            <w:pPr>
              <w:jc w:val="center"/>
              <w:rPr>
                <w:rFonts w:ascii="Times New Roman" w:hAnsi="Times New Roman" w:cs="Times New Roman"/>
                <w:b/>
                <w:color w:val="000000" w:themeColor="text1"/>
                <w:sz w:val="28"/>
                <w:szCs w:val="28"/>
              </w:rPr>
            </w:pPr>
            <w:r w:rsidRPr="00253462">
              <w:rPr>
                <w:rFonts w:ascii="Times New Roman" w:hAnsi="Times New Roman" w:cs="Times New Roman"/>
                <w:b/>
                <w:color w:val="000000" w:themeColor="text1"/>
                <w:sz w:val="28"/>
                <w:szCs w:val="28"/>
              </w:rPr>
              <w:t xml:space="preserve">Đại biểu </w:t>
            </w:r>
            <w:r w:rsidR="00885BF5">
              <w:rPr>
                <w:rFonts w:ascii="Times New Roman" w:hAnsi="Times New Roman" w:cs="Times New Roman"/>
                <w:b/>
                <w:color w:val="000000" w:themeColor="text1"/>
                <w:sz w:val="28"/>
                <w:szCs w:val="28"/>
              </w:rPr>
              <w:t>lãnh đạo Hội CCB cấp cơ sở và Chi hội</w:t>
            </w:r>
          </w:p>
        </w:tc>
        <w:tc>
          <w:tcPr>
            <w:tcW w:w="1560" w:type="dxa"/>
          </w:tcPr>
          <w:p w:rsidR="00253462" w:rsidRPr="0002444E" w:rsidRDefault="00253462"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Tập thể, </w:t>
            </w:r>
            <w:r w:rsidRPr="0002444E">
              <w:rPr>
                <w:rFonts w:ascii="Times New Roman" w:hAnsi="Times New Roman" w:cs="Times New Roman"/>
                <w:b/>
                <w:color w:val="000000" w:themeColor="text1"/>
                <w:sz w:val="28"/>
                <w:szCs w:val="28"/>
              </w:rPr>
              <w:t>Cá nhân</w:t>
            </w:r>
            <w:r>
              <w:rPr>
                <w:rFonts w:ascii="Times New Roman" w:hAnsi="Times New Roman" w:cs="Times New Roman"/>
                <w:b/>
                <w:color w:val="000000" w:themeColor="text1"/>
                <w:sz w:val="28"/>
                <w:szCs w:val="28"/>
              </w:rPr>
              <w:t xml:space="preserve"> được khen thưởng</w:t>
            </w:r>
            <w:r w:rsidR="00B40A2E">
              <w:rPr>
                <w:rFonts w:ascii="Times New Roman" w:hAnsi="Times New Roman" w:cs="Times New Roman"/>
                <w:b/>
                <w:color w:val="000000" w:themeColor="text1"/>
                <w:sz w:val="28"/>
                <w:szCs w:val="28"/>
              </w:rPr>
              <w:t xml:space="preserve"> tại Đại hội cấp tỉnh</w:t>
            </w:r>
          </w:p>
        </w:tc>
        <w:tc>
          <w:tcPr>
            <w:tcW w:w="1417" w:type="dxa"/>
          </w:tcPr>
          <w:p w:rsidR="00253462" w:rsidRPr="0002444E" w:rsidRDefault="00253462" w:rsidP="00885BF5">
            <w:pPr>
              <w:jc w:val="center"/>
              <w:rPr>
                <w:rFonts w:ascii="Times New Roman" w:hAnsi="Times New Roman" w:cs="Times New Roman"/>
                <w:b/>
                <w:color w:val="000000" w:themeColor="text1"/>
                <w:sz w:val="28"/>
                <w:szCs w:val="28"/>
              </w:rPr>
            </w:pPr>
            <w:r w:rsidRPr="0002444E">
              <w:rPr>
                <w:rFonts w:ascii="Times New Roman" w:hAnsi="Times New Roman" w:cs="Times New Roman"/>
                <w:b/>
                <w:color w:val="000000" w:themeColor="text1"/>
                <w:sz w:val="28"/>
                <w:szCs w:val="28"/>
              </w:rPr>
              <w:t xml:space="preserve">Tổng </w:t>
            </w:r>
            <w:r w:rsidR="00885BF5">
              <w:rPr>
                <w:rFonts w:ascii="Times New Roman" w:hAnsi="Times New Roman" w:cs="Times New Roman"/>
                <w:b/>
                <w:color w:val="000000" w:themeColor="text1"/>
                <w:sz w:val="28"/>
                <w:szCs w:val="28"/>
              </w:rPr>
              <w:t>số đại biểu bầu đi dự Đại hội CCB tỉnh</w:t>
            </w:r>
            <w:bookmarkStart w:id="0" w:name="_GoBack"/>
            <w:bookmarkEnd w:id="0"/>
            <w:r w:rsidR="00885BF5">
              <w:rPr>
                <w:rFonts w:ascii="Times New Roman" w:hAnsi="Times New Roman" w:cs="Times New Roman"/>
                <w:b/>
                <w:color w:val="000000" w:themeColor="text1"/>
                <w:sz w:val="28"/>
                <w:szCs w:val="28"/>
              </w:rPr>
              <w:t xml:space="preserve"> </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01</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Núi Thành</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6</w:t>
            </w:r>
            <w:r w:rsidR="00B570D5" w:rsidRPr="009F695A">
              <w:rPr>
                <w:rFonts w:ascii="Times New Roman" w:hAnsi="Times New Roman" w:cs="Times New Roman"/>
                <w:sz w:val="28"/>
                <w:szCs w:val="28"/>
              </w:rPr>
              <w:t>/3014</w:t>
            </w:r>
          </w:p>
        </w:tc>
        <w:tc>
          <w:tcPr>
            <w:tcW w:w="1560" w:type="dxa"/>
          </w:tcPr>
          <w:p w:rsidR="00253462" w:rsidRPr="0002444E" w:rsidRDefault="00B40A2E" w:rsidP="0002444E">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253462" w:rsidRPr="0002444E" w:rsidRDefault="00725205"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02</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Tam Kỳ</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5</w:t>
            </w:r>
            <w:r w:rsidR="00B570D5" w:rsidRPr="009F695A">
              <w:rPr>
                <w:rFonts w:ascii="Times New Roman" w:hAnsi="Times New Roman" w:cs="Times New Roman"/>
                <w:sz w:val="28"/>
                <w:szCs w:val="28"/>
              </w:rPr>
              <w:t>/2021</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1E0FE9"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03</w:t>
            </w:r>
          </w:p>
        </w:tc>
        <w:tc>
          <w:tcPr>
            <w:tcW w:w="2088" w:type="dxa"/>
          </w:tcPr>
          <w:p w:rsidR="00253462" w:rsidRPr="0002444E" w:rsidRDefault="00253462" w:rsidP="0002444E">
            <w:pPr>
              <w:tabs>
                <w:tab w:val="right" w:pos="2124"/>
              </w:tabs>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Phú Ninh</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/1697</w:t>
            </w:r>
          </w:p>
        </w:tc>
        <w:tc>
          <w:tcPr>
            <w:tcW w:w="1560" w:type="dxa"/>
          </w:tcPr>
          <w:p w:rsidR="00253462" w:rsidRPr="0002444E" w:rsidRDefault="00B40A2E"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725205" w:rsidP="0002444E">
            <w:pPr>
              <w:tabs>
                <w:tab w:val="left" w:pos="435"/>
                <w:tab w:val="center" w:pos="57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04</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Thăng Bình</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6</w:t>
            </w:r>
            <w:r w:rsidR="00B570D5" w:rsidRPr="009F695A">
              <w:rPr>
                <w:rFonts w:ascii="Times New Roman" w:hAnsi="Times New Roman" w:cs="Times New Roman"/>
                <w:sz w:val="28"/>
                <w:szCs w:val="28"/>
              </w:rPr>
              <w:t>/3638</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253462" w:rsidRPr="0002444E" w:rsidRDefault="001E0FE9"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05</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Quế Sơn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5</w:t>
            </w:r>
            <w:r w:rsidR="00B570D5" w:rsidRPr="009F695A">
              <w:rPr>
                <w:rFonts w:ascii="Times New Roman" w:hAnsi="Times New Roman" w:cs="Times New Roman"/>
                <w:sz w:val="28"/>
                <w:szCs w:val="28"/>
              </w:rPr>
              <w:t>/2811</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1E0FE9"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06</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Duy Xuyên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5</w:t>
            </w:r>
            <w:r w:rsidR="00B570D5" w:rsidRPr="009F695A">
              <w:rPr>
                <w:rFonts w:ascii="Times New Roman" w:hAnsi="Times New Roman" w:cs="Times New Roman"/>
                <w:sz w:val="28"/>
                <w:szCs w:val="28"/>
              </w:rPr>
              <w:t>/2963</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1E0FE9"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07</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Điện Bàn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7</w:t>
            </w:r>
            <w:r w:rsidR="00B570D5" w:rsidRPr="009F695A">
              <w:rPr>
                <w:rFonts w:ascii="Times New Roman" w:hAnsi="Times New Roman" w:cs="Times New Roman"/>
                <w:sz w:val="28"/>
                <w:szCs w:val="28"/>
              </w:rPr>
              <w:t>/4434</w:t>
            </w:r>
          </w:p>
        </w:tc>
        <w:tc>
          <w:tcPr>
            <w:tcW w:w="1560" w:type="dxa"/>
          </w:tcPr>
          <w:p w:rsidR="00253462" w:rsidRPr="0002444E" w:rsidRDefault="00E80F68" w:rsidP="0002444E">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253462" w:rsidRPr="0002444E" w:rsidRDefault="00725205"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E80F68">
              <w:rPr>
                <w:rFonts w:ascii="Times New Roman" w:hAnsi="Times New Roman" w:cs="Times New Roman"/>
                <w:b/>
                <w:color w:val="000000" w:themeColor="text1"/>
                <w:sz w:val="28"/>
                <w:szCs w:val="28"/>
              </w:rPr>
              <w:t>6</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08</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Hội An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/1693</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EC28E0"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09</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Đại Lộc</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5</w:t>
            </w:r>
            <w:r w:rsidR="00B570D5" w:rsidRPr="009F695A">
              <w:rPr>
                <w:rFonts w:ascii="Times New Roman" w:hAnsi="Times New Roman" w:cs="Times New Roman"/>
                <w:sz w:val="28"/>
                <w:szCs w:val="28"/>
              </w:rPr>
              <w:t>/2954</w:t>
            </w:r>
          </w:p>
        </w:tc>
        <w:tc>
          <w:tcPr>
            <w:tcW w:w="1560" w:type="dxa"/>
          </w:tcPr>
          <w:p w:rsidR="00253462" w:rsidRPr="0002444E" w:rsidRDefault="00B40A2E" w:rsidP="0002444E">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253462" w:rsidRPr="0002444E" w:rsidRDefault="00725205"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10</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Nông Sơn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/1056</w:t>
            </w:r>
          </w:p>
        </w:tc>
        <w:tc>
          <w:tcPr>
            <w:tcW w:w="1560" w:type="dxa"/>
          </w:tcPr>
          <w:p w:rsidR="00253462" w:rsidRPr="0002444E" w:rsidRDefault="00B40A2E" w:rsidP="0002444E">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8</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11</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Hiệp Đức</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/1670</w:t>
            </w:r>
          </w:p>
        </w:tc>
        <w:tc>
          <w:tcPr>
            <w:tcW w:w="1560" w:type="dxa"/>
          </w:tcPr>
          <w:p w:rsidR="00253462" w:rsidRPr="0002444E" w:rsidRDefault="00B40A2E"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725205"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12</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Phước Sơn</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/804</w:t>
            </w:r>
          </w:p>
        </w:tc>
        <w:tc>
          <w:tcPr>
            <w:tcW w:w="1560" w:type="dxa"/>
          </w:tcPr>
          <w:p w:rsidR="00253462" w:rsidRPr="0002444E" w:rsidRDefault="00591AF5" w:rsidP="0002444E">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9</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13</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Tây Giang</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/1306</w:t>
            </w:r>
          </w:p>
        </w:tc>
        <w:tc>
          <w:tcPr>
            <w:tcW w:w="1560" w:type="dxa"/>
          </w:tcPr>
          <w:p w:rsidR="00253462" w:rsidRPr="0002444E" w:rsidRDefault="00591AF5"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9</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14</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Đông Giang</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/1335</w:t>
            </w:r>
          </w:p>
        </w:tc>
        <w:tc>
          <w:tcPr>
            <w:tcW w:w="1560" w:type="dxa"/>
          </w:tcPr>
          <w:p w:rsidR="00253462" w:rsidRPr="0002444E" w:rsidRDefault="00591AF5"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725205"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15</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Nam Giang</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/1109</w:t>
            </w:r>
          </w:p>
        </w:tc>
        <w:tc>
          <w:tcPr>
            <w:tcW w:w="1560" w:type="dxa"/>
          </w:tcPr>
          <w:p w:rsidR="00253462" w:rsidRPr="0002444E" w:rsidRDefault="00591AF5" w:rsidP="0002444E">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9</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16</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Tiên Phước</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5</w:t>
            </w:r>
            <w:r w:rsidR="00B570D5" w:rsidRPr="009F695A">
              <w:rPr>
                <w:rFonts w:ascii="Times New Roman" w:hAnsi="Times New Roman" w:cs="Times New Roman"/>
                <w:sz w:val="28"/>
                <w:szCs w:val="28"/>
              </w:rPr>
              <w:t>/2090</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EC28E0"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17</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Bắc Trà My</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/1505</w:t>
            </w:r>
          </w:p>
        </w:tc>
        <w:tc>
          <w:tcPr>
            <w:tcW w:w="1560" w:type="dxa"/>
          </w:tcPr>
          <w:p w:rsidR="00253462" w:rsidRPr="0002444E" w:rsidRDefault="001E0FE9" w:rsidP="0002444E">
            <w:pPr>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53462" w:rsidRPr="0002444E" w:rsidRDefault="00EC28E0"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18</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Nam Trà My</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842" w:type="dxa"/>
          </w:tcPr>
          <w:p w:rsidR="00253462" w:rsidRPr="009F695A" w:rsidRDefault="00EF5147" w:rsidP="0002444E">
            <w:pPr>
              <w:jc w:val="center"/>
              <w:rPr>
                <w:rFonts w:ascii="Times New Roman" w:hAnsi="Times New Roman" w:cs="Times New Roman"/>
                <w:sz w:val="28"/>
                <w:szCs w:val="28"/>
              </w:rPr>
            </w:pPr>
            <w:r w:rsidRPr="009F695A">
              <w:rPr>
                <w:rFonts w:ascii="Times New Roman" w:hAnsi="Times New Roman" w:cs="Times New Roman"/>
                <w:sz w:val="28"/>
                <w:szCs w:val="28"/>
              </w:rPr>
              <w:t>4</w:t>
            </w:r>
            <w:r w:rsidR="00B570D5" w:rsidRPr="009F695A">
              <w:rPr>
                <w:rFonts w:ascii="Times New Roman" w:hAnsi="Times New Roman" w:cs="Times New Roman"/>
                <w:sz w:val="28"/>
                <w:szCs w:val="28"/>
              </w:rPr>
              <w:t>/975</w:t>
            </w:r>
          </w:p>
        </w:tc>
        <w:tc>
          <w:tcPr>
            <w:tcW w:w="1560" w:type="dxa"/>
          </w:tcPr>
          <w:p w:rsidR="00253462" w:rsidRPr="0002444E" w:rsidRDefault="00591AF5" w:rsidP="0002444E">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8</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19</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Khối (487)</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842" w:type="dxa"/>
          </w:tcPr>
          <w:p w:rsidR="00253462" w:rsidRPr="009F695A" w:rsidRDefault="00253462" w:rsidP="0002444E">
            <w:pPr>
              <w:jc w:val="center"/>
              <w:rPr>
                <w:rFonts w:ascii="Times New Roman" w:hAnsi="Times New Roman" w:cs="Times New Roman"/>
                <w:sz w:val="28"/>
                <w:szCs w:val="28"/>
              </w:rPr>
            </w:pPr>
          </w:p>
        </w:tc>
        <w:tc>
          <w:tcPr>
            <w:tcW w:w="1560" w:type="dxa"/>
          </w:tcPr>
          <w:p w:rsidR="00253462" w:rsidRPr="0002444E" w:rsidRDefault="00253462" w:rsidP="0002444E">
            <w:pPr>
              <w:jc w:val="center"/>
              <w:rPr>
                <w:rFonts w:ascii="Times New Roman" w:hAnsi="Times New Roman" w:cs="Times New Roman"/>
                <w:sz w:val="28"/>
                <w:szCs w:val="28"/>
              </w:rPr>
            </w:pP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E80F68">
              <w:rPr>
                <w:rFonts w:ascii="Times New Roman" w:hAnsi="Times New Roman" w:cs="Times New Roman"/>
                <w:b/>
                <w:color w:val="000000" w:themeColor="text1"/>
                <w:sz w:val="28"/>
                <w:szCs w:val="28"/>
              </w:rPr>
              <w:t>4</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20</w:t>
            </w:r>
          </w:p>
        </w:tc>
        <w:tc>
          <w:tcPr>
            <w:tcW w:w="2088"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CLB sản xuất kinh doanh</w:t>
            </w:r>
          </w:p>
        </w:tc>
        <w:tc>
          <w:tcPr>
            <w:tcW w:w="1561" w:type="dxa"/>
          </w:tcPr>
          <w:p w:rsidR="00253462" w:rsidRPr="0002444E" w:rsidRDefault="00B40A2E"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(PCN Câu lạc bộ)</w:t>
            </w:r>
          </w:p>
        </w:tc>
        <w:tc>
          <w:tcPr>
            <w:tcW w:w="1842" w:type="dxa"/>
          </w:tcPr>
          <w:p w:rsidR="00253462" w:rsidRPr="009F695A" w:rsidRDefault="00253462" w:rsidP="0002444E">
            <w:pPr>
              <w:jc w:val="center"/>
              <w:rPr>
                <w:rFonts w:ascii="Times New Roman" w:hAnsi="Times New Roman" w:cs="Times New Roman"/>
                <w:sz w:val="28"/>
                <w:szCs w:val="28"/>
              </w:rPr>
            </w:pPr>
          </w:p>
        </w:tc>
        <w:tc>
          <w:tcPr>
            <w:tcW w:w="1560" w:type="dxa"/>
          </w:tcPr>
          <w:p w:rsidR="00253462" w:rsidRPr="0002444E" w:rsidRDefault="00253462" w:rsidP="0002444E">
            <w:pPr>
              <w:jc w:val="center"/>
              <w:rPr>
                <w:rFonts w:ascii="Times New Roman" w:hAnsi="Times New Roman" w:cs="Times New Roman"/>
                <w:sz w:val="28"/>
                <w:szCs w:val="28"/>
              </w:rPr>
            </w:pPr>
          </w:p>
        </w:tc>
        <w:tc>
          <w:tcPr>
            <w:tcW w:w="1417" w:type="dxa"/>
          </w:tcPr>
          <w:p w:rsidR="00253462" w:rsidRPr="0002444E" w:rsidRDefault="009F5FEA"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00725205">
              <w:rPr>
                <w:rFonts w:ascii="Times New Roman" w:hAnsi="Times New Roman" w:cs="Times New Roman"/>
                <w:b/>
                <w:color w:val="000000" w:themeColor="text1"/>
                <w:sz w:val="28"/>
                <w:szCs w:val="28"/>
              </w:rPr>
              <w:t>3</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21</w:t>
            </w:r>
          </w:p>
        </w:tc>
        <w:tc>
          <w:tcPr>
            <w:tcW w:w="2088" w:type="dxa"/>
          </w:tcPr>
          <w:p w:rsidR="00253462" w:rsidRPr="0002444E" w:rsidRDefault="00253462" w:rsidP="00B40A2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 xml:space="preserve">Cơ quan </w:t>
            </w:r>
            <w:r w:rsidR="00B40A2E">
              <w:rPr>
                <w:rFonts w:ascii="Times New Roman" w:hAnsi="Times New Roman" w:cs="Times New Roman"/>
                <w:color w:val="000000" w:themeColor="text1"/>
                <w:sz w:val="28"/>
                <w:szCs w:val="28"/>
              </w:rPr>
              <w:t xml:space="preserve">        </w:t>
            </w:r>
            <w:r w:rsidRPr="0002444E">
              <w:rPr>
                <w:rFonts w:ascii="Times New Roman" w:hAnsi="Times New Roman" w:cs="Times New Roman"/>
                <w:color w:val="000000" w:themeColor="text1"/>
                <w:sz w:val="28"/>
                <w:szCs w:val="28"/>
              </w:rPr>
              <w:t>Hội</w:t>
            </w:r>
            <w:r w:rsidR="00B40A2E">
              <w:rPr>
                <w:rFonts w:ascii="Times New Roman" w:hAnsi="Times New Roman" w:cs="Times New Roman"/>
                <w:color w:val="000000" w:themeColor="text1"/>
                <w:sz w:val="28"/>
                <w:szCs w:val="28"/>
              </w:rPr>
              <w:t xml:space="preserve"> CCB tỉnh</w:t>
            </w:r>
          </w:p>
        </w:tc>
        <w:tc>
          <w:tcPr>
            <w:tcW w:w="1561" w:type="dxa"/>
          </w:tcPr>
          <w:p w:rsidR="00B40A2E" w:rsidRDefault="00F64D9C" w:rsidP="0002444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p w:rsidR="00253462" w:rsidRPr="0002444E" w:rsidRDefault="00253462" w:rsidP="0002444E">
            <w:pPr>
              <w:jc w:val="center"/>
              <w:rPr>
                <w:rFonts w:ascii="Times New Roman" w:hAnsi="Times New Roman" w:cs="Times New Roman"/>
                <w:color w:val="000000" w:themeColor="text1"/>
                <w:sz w:val="28"/>
                <w:szCs w:val="28"/>
              </w:rPr>
            </w:pPr>
          </w:p>
        </w:tc>
        <w:tc>
          <w:tcPr>
            <w:tcW w:w="1842" w:type="dxa"/>
          </w:tcPr>
          <w:p w:rsidR="00253462" w:rsidRPr="009F695A" w:rsidRDefault="00253462" w:rsidP="0002444E">
            <w:pPr>
              <w:jc w:val="center"/>
              <w:rPr>
                <w:rFonts w:ascii="Times New Roman" w:hAnsi="Times New Roman" w:cs="Times New Roman"/>
                <w:sz w:val="28"/>
                <w:szCs w:val="28"/>
              </w:rPr>
            </w:pPr>
          </w:p>
        </w:tc>
        <w:tc>
          <w:tcPr>
            <w:tcW w:w="1560" w:type="dxa"/>
          </w:tcPr>
          <w:p w:rsidR="00253462" w:rsidRPr="0002444E" w:rsidRDefault="001F40A2" w:rsidP="0002444E">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53462" w:rsidRPr="0002444E" w:rsidRDefault="00EC28E0" w:rsidP="0002444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r>
      <w:tr w:rsidR="00253462" w:rsidRPr="0002444E" w:rsidTr="00B40A2E">
        <w:tc>
          <w:tcPr>
            <w:tcW w:w="746" w:type="dxa"/>
          </w:tcPr>
          <w:p w:rsidR="00253462" w:rsidRPr="0002444E" w:rsidRDefault="00253462" w:rsidP="0002444E">
            <w:pPr>
              <w:jc w:val="center"/>
              <w:rPr>
                <w:rFonts w:ascii="Times New Roman" w:hAnsi="Times New Roman" w:cs="Times New Roman"/>
                <w:color w:val="000000" w:themeColor="text1"/>
                <w:sz w:val="28"/>
                <w:szCs w:val="28"/>
              </w:rPr>
            </w:pPr>
            <w:r w:rsidRPr="0002444E">
              <w:rPr>
                <w:rFonts w:ascii="Times New Roman" w:hAnsi="Times New Roman" w:cs="Times New Roman"/>
                <w:color w:val="000000" w:themeColor="text1"/>
                <w:sz w:val="28"/>
                <w:szCs w:val="28"/>
              </w:rPr>
              <w:t>*</w:t>
            </w:r>
          </w:p>
        </w:tc>
        <w:tc>
          <w:tcPr>
            <w:tcW w:w="2088" w:type="dxa"/>
          </w:tcPr>
          <w:p w:rsidR="00253462" w:rsidRPr="0002444E" w:rsidRDefault="00253462" w:rsidP="0002444E">
            <w:pPr>
              <w:jc w:val="center"/>
              <w:rPr>
                <w:rFonts w:ascii="Times New Roman" w:hAnsi="Times New Roman" w:cs="Times New Roman"/>
                <w:b/>
                <w:i/>
                <w:color w:val="000000" w:themeColor="text1"/>
                <w:sz w:val="28"/>
                <w:szCs w:val="28"/>
              </w:rPr>
            </w:pPr>
            <w:r w:rsidRPr="0002444E">
              <w:rPr>
                <w:rFonts w:ascii="Times New Roman" w:hAnsi="Times New Roman" w:cs="Times New Roman"/>
                <w:b/>
                <w:i/>
                <w:color w:val="000000" w:themeColor="text1"/>
                <w:sz w:val="28"/>
                <w:szCs w:val="28"/>
              </w:rPr>
              <w:t>Tổng cộng</w:t>
            </w:r>
          </w:p>
        </w:tc>
        <w:tc>
          <w:tcPr>
            <w:tcW w:w="1561" w:type="dxa"/>
          </w:tcPr>
          <w:p w:rsidR="00253462" w:rsidRPr="0002444E" w:rsidRDefault="00F64D9C" w:rsidP="0002444E">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68</w:t>
            </w:r>
          </w:p>
        </w:tc>
        <w:tc>
          <w:tcPr>
            <w:tcW w:w="1842" w:type="dxa"/>
          </w:tcPr>
          <w:p w:rsidR="00253462" w:rsidRPr="009F695A" w:rsidRDefault="00EF5147" w:rsidP="0002444E">
            <w:pPr>
              <w:jc w:val="center"/>
              <w:rPr>
                <w:rFonts w:ascii="Times New Roman" w:hAnsi="Times New Roman" w:cs="Times New Roman"/>
                <w:b/>
                <w:i/>
                <w:sz w:val="28"/>
                <w:szCs w:val="28"/>
              </w:rPr>
            </w:pPr>
            <w:r w:rsidRPr="009F695A">
              <w:rPr>
                <w:rFonts w:ascii="Times New Roman" w:hAnsi="Times New Roman" w:cs="Times New Roman"/>
                <w:b/>
                <w:i/>
                <w:sz w:val="28"/>
                <w:szCs w:val="28"/>
              </w:rPr>
              <w:t>84</w:t>
            </w:r>
          </w:p>
        </w:tc>
        <w:tc>
          <w:tcPr>
            <w:tcW w:w="1560" w:type="dxa"/>
          </w:tcPr>
          <w:p w:rsidR="00253462" w:rsidRPr="0002444E" w:rsidRDefault="004143ED" w:rsidP="0002444E">
            <w:pPr>
              <w:jc w:val="center"/>
              <w:rPr>
                <w:rFonts w:ascii="Times New Roman" w:hAnsi="Times New Roman" w:cs="Times New Roman"/>
                <w:b/>
                <w:i/>
                <w:sz w:val="28"/>
                <w:szCs w:val="28"/>
              </w:rPr>
            </w:pPr>
            <w:r>
              <w:rPr>
                <w:rFonts w:ascii="Times New Roman" w:hAnsi="Times New Roman" w:cs="Times New Roman"/>
                <w:b/>
                <w:i/>
                <w:sz w:val="28"/>
                <w:szCs w:val="28"/>
              </w:rPr>
              <w:t>59</w:t>
            </w:r>
          </w:p>
        </w:tc>
        <w:tc>
          <w:tcPr>
            <w:tcW w:w="1417" w:type="dxa"/>
          </w:tcPr>
          <w:p w:rsidR="00253462" w:rsidRPr="0002444E" w:rsidRDefault="00E80F68" w:rsidP="0002444E">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211</w:t>
            </w:r>
            <w:r w:rsidR="00253462" w:rsidRPr="0002444E">
              <w:rPr>
                <w:rFonts w:ascii="Times New Roman" w:hAnsi="Times New Roman" w:cs="Times New Roman"/>
                <w:b/>
                <w:i/>
                <w:color w:val="000000" w:themeColor="text1"/>
                <w:sz w:val="28"/>
                <w:szCs w:val="28"/>
              </w:rPr>
              <w:t xml:space="preserve"> </w:t>
            </w:r>
          </w:p>
          <w:p w:rsidR="00253462" w:rsidRPr="0002444E" w:rsidRDefault="00253462" w:rsidP="0002444E">
            <w:pPr>
              <w:jc w:val="center"/>
              <w:rPr>
                <w:rFonts w:ascii="Times New Roman" w:hAnsi="Times New Roman" w:cs="Times New Roman"/>
                <w:b/>
                <w:i/>
                <w:color w:val="000000" w:themeColor="text1"/>
                <w:sz w:val="28"/>
                <w:szCs w:val="28"/>
              </w:rPr>
            </w:pPr>
          </w:p>
        </w:tc>
      </w:tr>
    </w:tbl>
    <w:p w:rsidR="00090F0F" w:rsidRDefault="00090F0F" w:rsidP="00BC7B1B">
      <w:pPr>
        <w:spacing w:after="120"/>
        <w:jc w:val="both"/>
        <w:rPr>
          <w:rFonts w:cs="Times New Roman"/>
          <w:szCs w:val="28"/>
        </w:rPr>
      </w:pPr>
    </w:p>
    <w:p w:rsidR="00163789" w:rsidRDefault="00163789" w:rsidP="00BC7B1B">
      <w:pPr>
        <w:spacing w:after="120"/>
        <w:jc w:val="both"/>
        <w:rPr>
          <w:rFonts w:cs="Times New Roman"/>
          <w:szCs w:val="28"/>
        </w:rPr>
      </w:pPr>
    </w:p>
    <w:p w:rsidR="00163789" w:rsidRDefault="00163789" w:rsidP="00BC7B1B">
      <w:pPr>
        <w:spacing w:after="120"/>
        <w:jc w:val="both"/>
        <w:rPr>
          <w:rFonts w:cs="Times New Roman"/>
          <w:szCs w:val="28"/>
        </w:rPr>
      </w:pPr>
    </w:p>
    <w:p w:rsidR="00163789" w:rsidRDefault="00163789" w:rsidP="00BC7B1B">
      <w:pPr>
        <w:spacing w:after="120"/>
        <w:jc w:val="both"/>
        <w:rPr>
          <w:rFonts w:cs="Times New Roman"/>
          <w:szCs w:val="28"/>
        </w:rPr>
      </w:pPr>
    </w:p>
    <w:p w:rsidR="00163789" w:rsidRDefault="00163789" w:rsidP="00BC7B1B">
      <w:pPr>
        <w:spacing w:after="120"/>
        <w:jc w:val="both"/>
        <w:rPr>
          <w:rFonts w:cs="Times New Roman"/>
          <w:szCs w:val="28"/>
        </w:rPr>
      </w:pPr>
    </w:p>
    <w:p w:rsidR="00163789" w:rsidRDefault="00163789" w:rsidP="00BC7B1B">
      <w:pPr>
        <w:spacing w:after="120"/>
        <w:jc w:val="both"/>
        <w:rPr>
          <w:rFonts w:cs="Times New Roman"/>
          <w:szCs w:val="28"/>
        </w:rPr>
      </w:pPr>
    </w:p>
    <w:p w:rsidR="00163789" w:rsidRPr="00163789" w:rsidRDefault="00163789" w:rsidP="00163789">
      <w:pPr>
        <w:spacing w:after="120"/>
        <w:jc w:val="center"/>
        <w:rPr>
          <w:rFonts w:cs="Times New Roman"/>
          <w:b/>
          <w:szCs w:val="28"/>
        </w:rPr>
      </w:pPr>
      <w:r w:rsidRPr="00163789">
        <w:rPr>
          <w:rFonts w:cs="Times New Roman"/>
          <w:b/>
          <w:szCs w:val="28"/>
        </w:rPr>
        <w:lastRenderedPageBreak/>
        <w:t>DANH SÁCH ĐẠI BIỂU MỜI</w:t>
      </w:r>
    </w:p>
    <w:tbl>
      <w:tblPr>
        <w:tblW w:w="9214" w:type="dxa"/>
        <w:tblInd w:w="108" w:type="dxa"/>
        <w:tblLook w:val="04A0" w:firstRow="1" w:lastRow="0" w:firstColumn="1" w:lastColumn="0" w:noHBand="0" w:noVBand="1"/>
      </w:tblPr>
      <w:tblGrid>
        <w:gridCol w:w="851"/>
        <w:gridCol w:w="8363"/>
      </w:tblGrid>
      <w:tr w:rsidR="00163789" w:rsidRPr="00163789" w:rsidTr="00163789">
        <w:trPr>
          <w:trHeight w:val="582"/>
        </w:trPr>
        <w:tc>
          <w:tcPr>
            <w:tcW w:w="851" w:type="dxa"/>
            <w:tcBorders>
              <w:top w:val="single" w:sz="4" w:space="0" w:color="auto"/>
              <w:left w:val="single" w:sz="4" w:space="0" w:color="auto"/>
              <w:bottom w:val="single" w:sz="4" w:space="0" w:color="auto"/>
              <w:right w:val="single" w:sz="4" w:space="0" w:color="auto"/>
            </w:tcBorders>
          </w:tcPr>
          <w:p w:rsidR="00163789" w:rsidRPr="00163789" w:rsidRDefault="00163789" w:rsidP="00163789">
            <w:pPr>
              <w:spacing w:after="0" w:line="240" w:lineRule="auto"/>
              <w:jc w:val="center"/>
              <w:rPr>
                <w:rFonts w:eastAsia="Times New Roman" w:cs="Times New Roman"/>
                <w:b/>
                <w:bCs/>
                <w:color w:val="000000"/>
                <w:sz w:val="24"/>
                <w:szCs w:val="24"/>
                <w:lang w:eastAsia="en-GB"/>
              </w:rPr>
            </w:pPr>
            <w:r>
              <w:rPr>
                <w:rFonts w:eastAsia="Times New Roman" w:cs="Times New Roman"/>
                <w:b/>
                <w:bCs/>
                <w:color w:val="000000"/>
                <w:sz w:val="24"/>
                <w:szCs w:val="24"/>
                <w:lang w:eastAsia="en-GB"/>
              </w:rPr>
              <w:t>STT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789" w:rsidRPr="00163789" w:rsidRDefault="00163789" w:rsidP="00163789">
            <w:pPr>
              <w:spacing w:after="0" w:line="240" w:lineRule="auto"/>
              <w:jc w:val="center"/>
              <w:rPr>
                <w:rFonts w:eastAsia="Times New Roman" w:cs="Times New Roman"/>
                <w:b/>
                <w:bCs/>
                <w:color w:val="000000"/>
                <w:sz w:val="24"/>
                <w:szCs w:val="24"/>
                <w:lang w:eastAsia="en-GB"/>
              </w:rPr>
            </w:pPr>
            <w:r>
              <w:rPr>
                <w:rFonts w:eastAsia="Times New Roman" w:cs="Times New Roman"/>
                <w:b/>
                <w:bCs/>
                <w:color w:val="000000"/>
                <w:sz w:val="24"/>
                <w:szCs w:val="24"/>
                <w:lang w:eastAsia="en-GB"/>
              </w:rPr>
              <w:t>ĐƠN VỊ</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Thường trực Trung ương Hội CCB Việt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Văn phòng Trung ương Hội CCB Việt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Tuyên giáo Trung ương Hội CCB Việt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AC504D"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Bộ Tư lệnh Quân khu 5;</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Cựu chiến binh thành phố Đà Nẵng;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1E6719"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Cựu chiến binh tỉnh Quảng Ngãi;</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Bộ Chỉ huy Quân sự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Bộ Chỉ huy Bộ đội biên phòng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09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Đại biểu </w:t>
            </w:r>
            <w:r>
              <w:rPr>
                <w:rFonts w:eastAsia="Times New Roman" w:cs="Times New Roman"/>
                <w:color w:val="000000"/>
                <w:sz w:val="24"/>
                <w:szCs w:val="24"/>
                <w:lang w:eastAsia="en-GB"/>
              </w:rPr>
              <w:t>Lãnh đạo</w:t>
            </w:r>
            <w:r w:rsidRPr="00163789">
              <w:rPr>
                <w:rFonts w:eastAsia="Times New Roman" w:cs="Times New Roman"/>
                <w:color w:val="000000"/>
                <w:sz w:val="24"/>
                <w:szCs w:val="24"/>
                <w:lang w:eastAsia="en-GB"/>
              </w:rPr>
              <w:t xml:space="preserve"> Công an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Đồng chí </w:t>
            </w:r>
            <w:r>
              <w:rPr>
                <w:rFonts w:eastAsia="Times New Roman" w:cs="Times New Roman"/>
                <w:color w:val="000000"/>
                <w:sz w:val="24"/>
                <w:szCs w:val="24"/>
                <w:lang w:eastAsia="en-GB"/>
              </w:rPr>
              <w:t xml:space="preserve">Lương Nguyễn Minh Triết </w:t>
            </w:r>
            <w:r w:rsidRPr="00163789">
              <w:rPr>
                <w:rFonts w:eastAsia="Times New Roman" w:cs="Times New Roman"/>
                <w:color w:val="000000"/>
                <w:sz w:val="24"/>
                <w:szCs w:val="24"/>
                <w:lang w:eastAsia="en-GB"/>
              </w:rPr>
              <w:t>-UV</w:t>
            </w:r>
            <w:r>
              <w:rPr>
                <w:rFonts w:eastAsia="Times New Roman" w:cs="Times New Roman"/>
                <w:color w:val="000000"/>
                <w:sz w:val="24"/>
                <w:szCs w:val="24"/>
                <w:lang w:eastAsia="en-GB"/>
              </w:rPr>
              <w:t>DK</w:t>
            </w:r>
            <w:r w:rsidRPr="00163789">
              <w:rPr>
                <w:rFonts w:eastAsia="Times New Roman" w:cs="Times New Roman"/>
                <w:color w:val="000000"/>
                <w:sz w:val="24"/>
                <w:szCs w:val="24"/>
                <w:lang w:eastAsia="en-GB"/>
              </w:rPr>
              <w:t>BCH Trung ương Đảng- Bí thư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Lê Văn Dũng -Phó Bí thư Thường trực Tỉnh uỷ-Trưởng Đoàn ĐBQH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Lê Trí Thanh - Phó Bí thư Tỉnh uỷ- Chủ tịch Uỷ ban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Võ Xuân Ca -UVBTVTU, Chủ tịch Uỷ ban Mặt trận Tổ quốc Việt Nam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Trần Xuân Vinh - UVBTVTU- Phó Chủ tịch Hội đồng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Chín -UVBTVTU, Trưởng Ban Tổ chức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Thị Thu Lan -UVBTVTU, Trưởng Ban Tuyên giáo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Lê Trung Thành- UVBTVTU, Chỉ huy trưởng Bộ Chỉ huy Quân sự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Đức Dũng -UVBTVTU, Giám đốc Công an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19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Huỳnh Thị Thuỳ Dung - UVBTVTU, Trưởng Ban Dân vận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Hồng Quang - UVBTVTU, Phó Chủ tịch Uỷ ban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Phan Thái Bình -UVBTVTU, Chủ nhiệm Uỷ ban Kiểm tra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Mạnh Hà -UVBTVTU, Trưởng Ban Nội chính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2</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Công Thanh -TUV, Phó Chủ tịch Hội đồng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Hồ Quang Bửu -TUV, Phó Chủ tịch Uỷ ban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Trần Anh Tuấn -TUV, Phó Chủ tịch Uỷ ban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Dương Văn Phước - TUV, Phó Trưởng đoàn Đại biểu Quốc hội tỉnh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Thường trực Tỉnh uỷ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Đoàn đại biểu Quốc hội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29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Thường trực HĐND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Thường trực UBND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Văn phòng Tỉnh uỷ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Dân vận Tỉnh uỷ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Tổ chức Tỉnh uỷ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Tuyên giáo Tỉnh uỷ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Nội chính Tỉnh uỷ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Uỷ Ban kiểm tra Tỉnh uỷ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Đảng uỷ khối các cơ quan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Văn phòng  Đoàn ĐBQH và Hội đồng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39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Văn phòng Uỷ ban nhân dân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Uỷ ban Mặt trận Tổ quốc Việt Nam tỉnh Quảng Nam;</w:t>
            </w:r>
          </w:p>
        </w:tc>
      </w:tr>
      <w:tr w:rsidR="00163789" w:rsidRPr="00163789" w:rsidTr="00163789">
        <w:trPr>
          <w:trHeight w:val="64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Nông dân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Liên hiệp phụ nữ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Tỉnh đoàn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liên đoàn Lao động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NNCĐDC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Chữ thập đỏ tỉnh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Cựu thanh niên xung phong tỉnh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4</w:t>
            </w:r>
            <w:r w:rsidR="00AC504D">
              <w:rPr>
                <w:rFonts w:eastAsia="Times New Roman" w:cs="Times New Roman"/>
                <w:color w:val="000000"/>
                <w:sz w:val="24"/>
                <w:szCs w:val="24"/>
                <w:lang w:eastAsia="en-GB"/>
              </w:rPr>
              <w:t>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Người cao tuổi tỉnh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49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giao thông  vận tải tỉnh Quảng Nam;</w:t>
            </w:r>
          </w:p>
        </w:tc>
      </w:tr>
      <w:tr w:rsidR="00163789" w:rsidRPr="00163789" w:rsidTr="00163789">
        <w:trPr>
          <w:trHeight w:val="600"/>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Lao động thương binh  và xã hội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Ngoại vụ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Nội vụ tỉnh Quảng Nam;</w:t>
            </w:r>
          </w:p>
        </w:tc>
      </w:tr>
      <w:tr w:rsidR="00163789" w:rsidRPr="00163789" w:rsidTr="00163789">
        <w:trPr>
          <w:trHeight w:val="67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 Đại biểu Lãnh đạo Sở Nông nghiệp và Phát triển nông thôn tỉnh Quảng Nam; </w:t>
            </w:r>
          </w:p>
        </w:tc>
      </w:tr>
      <w:tr w:rsidR="00163789" w:rsidRPr="00163789" w:rsidTr="00163789">
        <w:trPr>
          <w:trHeight w:val="67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Tài chính tỉnh Quảng Nam;</w:t>
            </w:r>
          </w:p>
        </w:tc>
      </w:tr>
      <w:tr w:rsidR="00163789" w:rsidRPr="00163789" w:rsidTr="00163789">
        <w:trPr>
          <w:trHeight w:val="67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Tài nguyên và Môi trường tỉnh Quảng Nam;</w:t>
            </w:r>
          </w:p>
        </w:tc>
      </w:tr>
      <w:tr w:rsidR="00163789" w:rsidRPr="00163789" w:rsidTr="00163789">
        <w:trPr>
          <w:trHeight w:val="67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Thông tin và Truyền thông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w:t>
            </w:r>
            <w:r w:rsidR="00AC504D">
              <w:rPr>
                <w:rFonts w:eastAsia="Times New Roman" w:cs="Times New Roman"/>
                <w:color w:val="000000"/>
                <w:sz w:val="24"/>
                <w:szCs w:val="24"/>
                <w:lang w:eastAsia="en-GB"/>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Sở Tư pháp tỉnh Quảng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Đài phát thanh, Truyền hình tỉnh Quảng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59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Chi nhánh Ngân hàng CSXH tỉnh Quảng Nam;</w:t>
            </w:r>
          </w:p>
        </w:tc>
      </w:tr>
      <w:tr w:rsidR="00163789" w:rsidRPr="00163789" w:rsidTr="00163789">
        <w:trPr>
          <w:trHeight w:val="58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phòng Thi đua Khen thưởng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Báo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Kho bạc nhà nước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Thanh Tra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dân tộc tỉnh Quảng Nam;</w:t>
            </w:r>
          </w:p>
        </w:tc>
      </w:tr>
      <w:tr w:rsidR="00163789" w:rsidRPr="00163789" w:rsidTr="00163789">
        <w:trPr>
          <w:trHeight w:val="67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Văn phòng Điều phối nông thôn mới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Ban an toàn giao thông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Núi Thành;</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Thành uỷ Tam Kỳ;</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69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Phú Ninh;</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Thăng Bình;</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Quế Sơn;</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Duy Xuyên;</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Đại biểu Ban Thường vụ Thành uỷ Hội An; </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Thị uỷ thị xã Điện Bàn;</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Đại Lộc;</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7</w:t>
            </w:r>
            <w:r w:rsidR="00AC504D">
              <w:rPr>
                <w:rFonts w:eastAsia="Times New Roman" w:cs="Times New Roman"/>
                <w:color w:val="000000"/>
                <w:sz w:val="24"/>
                <w:szCs w:val="24"/>
                <w:lang w:eastAsia="en-GB"/>
              </w:rPr>
              <w:t>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Tiên Phước;</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Hiệp Đức;</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Nông Sơn;</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79</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Phước Sơn;</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Đông Giang;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Tây Giang;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Nam Giang;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Bắc Trà My;</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Ban Thường vụ Huyện uỷ Nam Trà My;</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E6719" w:rsidP="001E671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Đại biểu </w:t>
            </w:r>
            <w:r w:rsidR="00163789" w:rsidRPr="00163789">
              <w:rPr>
                <w:rFonts w:eastAsia="Times New Roman" w:cs="Times New Roman"/>
                <w:color w:val="000000"/>
                <w:sz w:val="24"/>
                <w:szCs w:val="24"/>
                <w:lang w:eastAsia="en-GB"/>
              </w:rPr>
              <w:t>Mẹ VNAH</w:t>
            </w:r>
            <w:r>
              <w:rPr>
                <w:rFonts w:eastAsia="Times New Roman" w:cs="Times New Roman"/>
                <w:color w:val="000000"/>
                <w:sz w:val="24"/>
                <w:szCs w:val="24"/>
                <w:lang w:eastAsia="en-GB"/>
              </w:rPr>
              <w:t>;</w:t>
            </w:r>
            <w:r w:rsidR="00163789" w:rsidRPr="00163789">
              <w:rPr>
                <w:rFonts w:eastAsia="Times New Roman" w:cs="Times New Roman"/>
                <w:color w:val="000000"/>
                <w:sz w:val="24"/>
                <w:szCs w:val="24"/>
                <w:lang w:eastAsia="en-GB"/>
              </w:rPr>
              <w:t xml:space="preserve"> </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E6719" w:rsidP="001E6719">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Đại biểu </w:t>
            </w:r>
            <w:r w:rsidR="00163789" w:rsidRPr="00163789">
              <w:rPr>
                <w:rFonts w:eastAsia="Times New Roman" w:cs="Times New Roman"/>
                <w:color w:val="000000"/>
                <w:sz w:val="24"/>
                <w:szCs w:val="24"/>
                <w:lang w:eastAsia="en-GB"/>
              </w:rPr>
              <w:t>AHLLVTND;</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Thiếu Tướng Đoàn Kiểu, Nguyên Phó Tư lệnh Quân khu 5 </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88</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Nguyễn Xuân An, Nguyên Chủ tịch Hội CCB tỉnh Quảng Nam;</w:t>
            </w:r>
          </w:p>
        </w:tc>
      </w:tr>
      <w:tr w:rsidR="00162758" w:rsidRPr="00163789" w:rsidTr="00163789">
        <w:trPr>
          <w:trHeight w:val="612"/>
        </w:trPr>
        <w:tc>
          <w:tcPr>
            <w:tcW w:w="851" w:type="dxa"/>
            <w:tcBorders>
              <w:top w:val="nil"/>
              <w:left w:val="single" w:sz="4" w:space="0" w:color="auto"/>
              <w:bottom w:val="single" w:sz="4" w:space="0" w:color="auto"/>
              <w:right w:val="single" w:sz="4" w:space="0" w:color="auto"/>
            </w:tcBorders>
          </w:tcPr>
          <w:p w:rsidR="00162758"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89</w:t>
            </w:r>
          </w:p>
        </w:tc>
        <w:tc>
          <w:tcPr>
            <w:tcW w:w="8363" w:type="dxa"/>
            <w:tcBorders>
              <w:top w:val="nil"/>
              <w:left w:val="single" w:sz="4" w:space="0" w:color="auto"/>
              <w:bottom w:val="single" w:sz="4" w:space="0" w:color="auto"/>
              <w:right w:val="single" w:sz="4" w:space="0" w:color="auto"/>
            </w:tcBorders>
            <w:shd w:val="clear" w:color="auto" w:fill="auto"/>
            <w:vAlign w:val="center"/>
          </w:tcPr>
          <w:p w:rsidR="00162758" w:rsidRPr="00163789" w:rsidRDefault="00162758" w:rsidP="00162758">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Đồng chí </w:t>
            </w:r>
            <w:r>
              <w:rPr>
                <w:rFonts w:eastAsia="Times New Roman" w:cs="Times New Roman"/>
                <w:color w:val="000000"/>
                <w:sz w:val="24"/>
                <w:szCs w:val="24"/>
                <w:lang w:eastAsia="en-GB"/>
              </w:rPr>
              <w:t>Huỳnh Cao Thiện</w:t>
            </w:r>
            <w:r w:rsidRPr="00163789">
              <w:rPr>
                <w:rFonts w:eastAsia="Times New Roman" w:cs="Times New Roman"/>
                <w:color w:val="000000"/>
                <w:sz w:val="24"/>
                <w:szCs w:val="24"/>
                <w:lang w:eastAsia="en-GB"/>
              </w:rPr>
              <w:t>, Nguyên Chủ tịch Hội CCB tỉnh Quảng Nam;</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0</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Võ Quang Hải, Nguyên Phó chủ tịch Hội CCB tỉnh Quảng Nam;</w:t>
            </w:r>
          </w:p>
        </w:tc>
      </w:tr>
      <w:tr w:rsidR="00163789" w:rsidRPr="00163789" w:rsidTr="00163789">
        <w:trPr>
          <w:trHeight w:val="612"/>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1</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Đồng chí Châu Khắc Tạo, Nguyên Phó chủ tịch Hội CCB tỉnh Quảng Nam;</w:t>
            </w:r>
          </w:p>
        </w:tc>
      </w:tr>
      <w:tr w:rsidR="00162758" w:rsidRPr="00163789" w:rsidTr="00163789">
        <w:trPr>
          <w:trHeight w:val="612"/>
        </w:trPr>
        <w:tc>
          <w:tcPr>
            <w:tcW w:w="851" w:type="dxa"/>
            <w:tcBorders>
              <w:top w:val="nil"/>
              <w:left w:val="single" w:sz="4" w:space="0" w:color="auto"/>
              <w:bottom w:val="single" w:sz="4" w:space="0" w:color="auto"/>
              <w:right w:val="single" w:sz="4" w:space="0" w:color="auto"/>
            </w:tcBorders>
          </w:tcPr>
          <w:p w:rsidR="00162758"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2</w:t>
            </w:r>
          </w:p>
        </w:tc>
        <w:tc>
          <w:tcPr>
            <w:tcW w:w="8363" w:type="dxa"/>
            <w:tcBorders>
              <w:top w:val="nil"/>
              <w:left w:val="single" w:sz="4" w:space="0" w:color="auto"/>
              <w:bottom w:val="single" w:sz="4" w:space="0" w:color="auto"/>
              <w:right w:val="single" w:sz="4" w:space="0" w:color="auto"/>
            </w:tcBorders>
            <w:shd w:val="clear" w:color="auto" w:fill="auto"/>
            <w:vAlign w:val="center"/>
          </w:tcPr>
          <w:p w:rsidR="00162758" w:rsidRPr="00163789" w:rsidRDefault="00162758" w:rsidP="00162758">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Đồng chí </w:t>
            </w:r>
            <w:r>
              <w:rPr>
                <w:rFonts w:eastAsia="Times New Roman" w:cs="Times New Roman"/>
                <w:color w:val="000000"/>
                <w:sz w:val="24"/>
                <w:szCs w:val="24"/>
                <w:lang w:eastAsia="en-GB"/>
              </w:rPr>
              <w:t>Phan Đình Thông</w:t>
            </w:r>
            <w:r w:rsidRPr="00163789">
              <w:rPr>
                <w:rFonts w:eastAsia="Times New Roman" w:cs="Times New Roman"/>
                <w:color w:val="000000"/>
                <w:sz w:val="24"/>
                <w:szCs w:val="24"/>
                <w:lang w:eastAsia="en-GB"/>
              </w:rPr>
              <w:t>, Nguyên Phó chủ tịch Hội CCB tỉnh Quảng Nam;</w:t>
            </w:r>
          </w:p>
        </w:tc>
      </w:tr>
      <w:tr w:rsidR="00162758" w:rsidRPr="00163789" w:rsidTr="00163789">
        <w:trPr>
          <w:trHeight w:val="612"/>
        </w:trPr>
        <w:tc>
          <w:tcPr>
            <w:tcW w:w="851" w:type="dxa"/>
            <w:tcBorders>
              <w:top w:val="nil"/>
              <w:left w:val="single" w:sz="4" w:space="0" w:color="auto"/>
              <w:bottom w:val="single" w:sz="4" w:space="0" w:color="auto"/>
              <w:right w:val="single" w:sz="4" w:space="0" w:color="auto"/>
            </w:tcBorders>
          </w:tcPr>
          <w:p w:rsidR="00162758"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3</w:t>
            </w:r>
          </w:p>
        </w:tc>
        <w:tc>
          <w:tcPr>
            <w:tcW w:w="8363" w:type="dxa"/>
            <w:tcBorders>
              <w:top w:val="nil"/>
              <w:left w:val="single" w:sz="4" w:space="0" w:color="auto"/>
              <w:bottom w:val="single" w:sz="4" w:space="0" w:color="auto"/>
              <w:right w:val="single" w:sz="4" w:space="0" w:color="auto"/>
            </w:tcBorders>
            <w:shd w:val="clear" w:color="auto" w:fill="auto"/>
            <w:vAlign w:val="center"/>
          </w:tcPr>
          <w:p w:rsidR="00162758" w:rsidRPr="00163789" w:rsidRDefault="00162758" w:rsidP="00162758">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 xml:space="preserve">Đồng chí </w:t>
            </w:r>
            <w:r>
              <w:rPr>
                <w:rFonts w:eastAsia="Times New Roman" w:cs="Times New Roman"/>
                <w:color w:val="000000"/>
                <w:sz w:val="24"/>
                <w:szCs w:val="24"/>
                <w:lang w:eastAsia="en-GB"/>
              </w:rPr>
              <w:t>Ngô Chí Khang</w:t>
            </w:r>
            <w:r w:rsidRPr="00163789">
              <w:rPr>
                <w:rFonts w:eastAsia="Times New Roman" w:cs="Times New Roman"/>
                <w:color w:val="000000"/>
                <w:sz w:val="24"/>
                <w:szCs w:val="24"/>
                <w:lang w:eastAsia="en-GB"/>
              </w:rPr>
              <w:t>, Nguyên Phó chủ tịch Hội CCB tỉnh Quảng Nam;</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4</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lãnh đạo Hội CCB tỉnh Thanh Hoá;</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60308E"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w:t>
            </w:r>
            <w:r w:rsidR="00AC504D">
              <w:rPr>
                <w:rFonts w:eastAsia="Times New Roman" w:cs="Times New Roman"/>
                <w:color w:val="000000"/>
                <w:sz w:val="24"/>
                <w:szCs w:val="24"/>
                <w:lang w:eastAsia="en-GB"/>
              </w:rPr>
              <w:t>5</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Đảng uỷ xã Dang, huyện Tây Giang;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AC504D" w:rsidP="001E6719">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96</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color w:val="000000"/>
                <w:sz w:val="24"/>
                <w:szCs w:val="24"/>
                <w:lang w:eastAsia="en-GB"/>
              </w:rPr>
            </w:pPr>
            <w:r w:rsidRPr="00163789">
              <w:rPr>
                <w:rFonts w:eastAsia="Times New Roman" w:cs="Times New Roman"/>
                <w:color w:val="000000"/>
                <w:sz w:val="24"/>
                <w:szCs w:val="24"/>
                <w:lang w:eastAsia="en-GB"/>
              </w:rPr>
              <w:t>Đại biểu UBND xã Dang, huyện Tây Giang.</w:t>
            </w:r>
          </w:p>
        </w:tc>
      </w:tr>
      <w:tr w:rsidR="00163789" w:rsidRPr="00163789" w:rsidTr="00163789">
        <w:trPr>
          <w:trHeight w:val="439"/>
        </w:trPr>
        <w:tc>
          <w:tcPr>
            <w:tcW w:w="851" w:type="dxa"/>
            <w:tcBorders>
              <w:top w:val="nil"/>
              <w:left w:val="single" w:sz="4" w:space="0" w:color="auto"/>
              <w:bottom w:val="single" w:sz="4" w:space="0" w:color="auto"/>
              <w:right w:val="single" w:sz="4" w:space="0" w:color="auto"/>
            </w:tcBorders>
          </w:tcPr>
          <w:p w:rsidR="00163789" w:rsidRPr="00163789" w:rsidRDefault="00163789" w:rsidP="001E6719">
            <w:pPr>
              <w:spacing w:after="0" w:line="240" w:lineRule="auto"/>
              <w:jc w:val="center"/>
              <w:rPr>
                <w:rFonts w:eastAsia="Times New Roman" w:cs="Times New Roman"/>
                <w:b/>
                <w:bCs/>
                <w:color w:val="000000"/>
                <w:sz w:val="24"/>
                <w:szCs w:val="24"/>
                <w:lang w:eastAsia="en-GB"/>
              </w:rPr>
            </w:pP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163789" w:rsidRPr="00163789" w:rsidRDefault="00163789" w:rsidP="00163789">
            <w:pPr>
              <w:spacing w:after="0" w:line="240" w:lineRule="auto"/>
              <w:rPr>
                <w:rFonts w:eastAsia="Times New Roman" w:cs="Times New Roman"/>
                <w:b/>
                <w:bCs/>
                <w:color w:val="000000"/>
                <w:sz w:val="24"/>
                <w:szCs w:val="24"/>
                <w:lang w:eastAsia="en-GB"/>
              </w:rPr>
            </w:pPr>
            <w:r w:rsidRPr="00163789">
              <w:rPr>
                <w:rFonts w:eastAsia="Times New Roman" w:cs="Times New Roman"/>
                <w:b/>
                <w:bCs/>
                <w:color w:val="000000"/>
                <w:sz w:val="24"/>
                <w:szCs w:val="24"/>
                <w:lang w:eastAsia="en-GB"/>
              </w:rPr>
              <w:t>TỔNG CỘNG</w:t>
            </w:r>
            <w:r w:rsidR="00AC504D">
              <w:rPr>
                <w:rFonts w:eastAsia="Times New Roman" w:cs="Times New Roman"/>
                <w:b/>
                <w:bCs/>
                <w:color w:val="000000"/>
                <w:sz w:val="24"/>
                <w:szCs w:val="24"/>
                <w:lang w:eastAsia="en-GB"/>
              </w:rPr>
              <w:t xml:space="preserve"> 96</w:t>
            </w:r>
            <w:r w:rsidR="00162758">
              <w:rPr>
                <w:rFonts w:eastAsia="Times New Roman" w:cs="Times New Roman"/>
                <w:b/>
                <w:bCs/>
                <w:color w:val="000000"/>
                <w:sz w:val="24"/>
                <w:szCs w:val="24"/>
                <w:lang w:eastAsia="en-GB"/>
              </w:rPr>
              <w:t xml:space="preserve"> ĐẠI BIỂU</w:t>
            </w:r>
          </w:p>
        </w:tc>
      </w:tr>
    </w:tbl>
    <w:p w:rsidR="00163789" w:rsidRPr="00090F0F" w:rsidRDefault="00163789" w:rsidP="00BC7B1B">
      <w:pPr>
        <w:spacing w:after="120"/>
        <w:jc w:val="both"/>
        <w:rPr>
          <w:rFonts w:cs="Times New Roman"/>
          <w:szCs w:val="28"/>
        </w:rPr>
      </w:pPr>
    </w:p>
    <w:sectPr w:rsidR="00163789" w:rsidRPr="00090F0F" w:rsidSect="00486C7E">
      <w:footerReference w:type="default" r:id="rId16"/>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C4" w:rsidRDefault="00760CC4" w:rsidP="00F64D9C">
      <w:pPr>
        <w:spacing w:after="0" w:line="240" w:lineRule="auto"/>
      </w:pPr>
      <w:r>
        <w:separator/>
      </w:r>
    </w:p>
  </w:endnote>
  <w:endnote w:type="continuationSeparator" w:id="0">
    <w:p w:rsidR="00760CC4" w:rsidRDefault="00760CC4" w:rsidP="00F6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816"/>
      <w:docPartObj>
        <w:docPartGallery w:val="Page Numbers (Bottom of Page)"/>
        <w:docPartUnique/>
      </w:docPartObj>
    </w:sdtPr>
    <w:sdtEndPr>
      <w:rPr>
        <w:noProof/>
      </w:rPr>
    </w:sdtEndPr>
    <w:sdtContent>
      <w:p w:rsidR="00D64C8F" w:rsidRDefault="00D64C8F">
        <w:pPr>
          <w:pStyle w:val="Footer"/>
          <w:jc w:val="center"/>
        </w:pPr>
        <w:r>
          <w:fldChar w:fldCharType="begin"/>
        </w:r>
        <w:r>
          <w:instrText xml:space="preserve"> PAGE   \* MERGEFORMAT </w:instrText>
        </w:r>
        <w:r>
          <w:fldChar w:fldCharType="separate"/>
        </w:r>
        <w:r w:rsidR="00885BF5">
          <w:rPr>
            <w:noProof/>
          </w:rPr>
          <w:t>13</w:t>
        </w:r>
        <w:r>
          <w:rPr>
            <w:noProof/>
          </w:rPr>
          <w:fldChar w:fldCharType="end"/>
        </w:r>
      </w:p>
    </w:sdtContent>
  </w:sdt>
  <w:p w:rsidR="00D64C8F" w:rsidRDefault="00D64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C4" w:rsidRDefault="00760CC4" w:rsidP="00F64D9C">
      <w:pPr>
        <w:spacing w:after="0" w:line="240" w:lineRule="auto"/>
      </w:pPr>
      <w:r>
        <w:separator/>
      </w:r>
    </w:p>
  </w:footnote>
  <w:footnote w:type="continuationSeparator" w:id="0">
    <w:p w:rsidR="00760CC4" w:rsidRDefault="00760CC4" w:rsidP="00F6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2E9"/>
    <w:multiLevelType w:val="multilevel"/>
    <w:tmpl w:val="CDC455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51035B"/>
    <w:multiLevelType w:val="hybridMultilevel"/>
    <w:tmpl w:val="7E4C8E7E"/>
    <w:lvl w:ilvl="0" w:tplc="8B80139A">
      <w:start w:val="2"/>
      <w:numFmt w:val="upperRoman"/>
      <w:lvlText w:val="%1&gt;"/>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917534"/>
    <w:multiLevelType w:val="multilevel"/>
    <w:tmpl w:val="2748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22C34"/>
    <w:multiLevelType w:val="multilevel"/>
    <w:tmpl w:val="0002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5771B"/>
    <w:multiLevelType w:val="multilevel"/>
    <w:tmpl w:val="221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8716A"/>
    <w:multiLevelType w:val="multilevel"/>
    <w:tmpl w:val="BAD62258"/>
    <w:lvl w:ilvl="0">
      <w:start w:val="2"/>
      <w:numFmt w:val="decimal"/>
      <w:lvlText w:val="%1."/>
      <w:lvlJc w:val="left"/>
      <w:pPr>
        <w:ind w:left="1080" w:hanging="360"/>
      </w:pPr>
      <w:rPr>
        <w:rFonts w:hint="default"/>
        <w:b/>
      </w:rPr>
    </w:lvl>
    <w:lvl w:ilvl="1">
      <w:start w:val="2"/>
      <w:numFmt w:val="decimal"/>
      <w:isLgl/>
      <w:lvlText w:val="%1.%2."/>
      <w:lvlJc w:val="left"/>
      <w:pPr>
        <w:ind w:left="147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120" w:hanging="2160"/>
      </w:pPr>
      <w:rPr>
        <w:rFonts w:hint="default"/>
      </w:rPr>
    </w:lvl>
  </w:abstractNum>
  <w:abstractNum w:abstractNumId="6">
    <w:nsid w:val="225D0DFC"/>
    <w:multiLevelType w:val="multilevel"/>
    <w:tmpl w:val="7EEC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F86B7A"/>
    <w:multiLevelType w:val="multilevel"/>
    <w:tmpl w:val="E1EA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E5FAD"/>
    <w:multiLevelType w:val="multilevel"/>
    <w:tmpl w:val="6ED42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BC4904"/>
    <w:multiLevelType w:val="multilevel"/>
    <w:tmpl w:val="E84C2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A27F1B"/>
    <w:multiLevelType w:val="multilevel"/>
    <w:tmpl w:val="25BCE9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60C57FD"/>
    <w:multiLevelType w:val="multilevel"/>
    <w:tmpl w:val="B18E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17D29"/>
    <w:multiLevelType w:val="multilevel"/>
    <w:tmpl w:val="D7EC2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93152"/>
    <w:multiLevelType w:val="multilevel"/>
    <w:tmpl w:val="B510A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B13E5E"/>
    <w:multiLevelType w:val="hybridMultilevel"/>
    <w:tmpl w:val="E14A53E4"/>
    <w:lvl w:ilvl="0" w:tplc="BE6244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08A3D36"/>
    <w:multiLevelType w:val="multilevel"/>
    <w:tmpl w:val="061A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9A275D"/>
    <w:multiLevelType w:val="multilevel"/>
    <w:tmpl w:val="9E50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885BA2"/>
    <w:multiLevelType w:val="multilevel"/>
    <w:tmpl w:val="2A8E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9"/>
  </w:num>
  <w:num w:numId="5">
    <w:abstractNumId w:val="11"/>
  </w:num>
  <w:num w:numId="6">
    <w:abstractNumId w:val="4"/>
  </w:num>
  <w:num w:numId="7">
    <w:abstractNumId w:val="15"/>
  </w:num>
  <w:num w:numId="8">
    <w:abstractNumId w:val="7"/>
  </w:num>
  <w:num w:numId="9">
    <w:abstractNumId w:val="2"/>
  </w:num>
  <w:num w:numId="10">
    <w:abstractNumId w:val="13"/>
  </w:num>
  <w:num w:numId="11">
    <w:abstractNumId w:val="6"/>
  </w:num>
  <w:num w:numId="12">
    <w:abstractNumId w:val="8"/>
  </w:num>
  <w:num w:numId="13">
    <w:abstractNumId w:val="10"/>
  </w:num>
  <w:num w:numId="14">
    <w:abstractNumId w:val="16"/>
  </w:num>
  <w:num w:numId="15">
    <w:abstractNumId w:val="17"/>
  </w:num>
  <w:num w:numId="16">
    <w:abstractNumId w:val="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1B"/>
    <w:rsid w:val="0002444E"/>
    <w:rsid w:val="00081C4F"/>
    <w:rsid w:val="00090F0F"/>
    <w:rsid w:val="000E57FC"/>
    <w:rsid w:val="001071A9"/>
    <w:rsid w:val="00162758"/>
    <w:rsid w:val="00163789"/>
    <w:rsid w:val="001E0FE9"/>
    <w:rsid w:val="001E6719"/>
    <w:rsid w:val="001F23D7"/>
    <w:rsid w:val="001F40A2"/>
    <w:rsid w:val="00253462"/>
    <w:rsid w:val="00254EA1"/>
    <w:rsid w:val="00255E8E"/>
    <w:rsid w:val="0027005E"/>
    <w:rsid w:val="002B403A"/>
    <w:rsid w:val="00325769"/>
    <w:rsid w:val="00357280"/>
    <w:rsid w:val="003A4244"/>
    <w:rsid w:val="003B4EC9"/>
    <w:rsid w:val="003E5BB7"/>
    <w:rsid w:val="00403573"/>
    <w:rsid w:val="004143ED"/>
    <w:rsid w:val="00486C7E"/>
    <w:rsid w:val="004C0DAC"/>
    <w:rsid w:val="004C2E0A"/>
    <w:rsid w:val="00506A96"/>
    <w:rsid w:val="00591AF5"/>
    <w:rsid w:val="005C04A6"/>
    <w:rsid w:val="0060308E"/>
    <w:rsid w:val="00661930"/>
    <w:rsid w:val="006D0026"/>
    <w:rsid w:val="00703DA5"/>
    <w:rsid w:val="007248D7"/>
    <w:rsid w:val="00725205"/>
    <w:rsid w:val="00746F21"/>
    <w:rsid w:val="00760CC4"/>
    <w:rsid w:val="008559CF"/>
    <w:rsid w:val="00885BF5"/>
    <w:rsid w:val="008A052E"/>
    <w:rsid w:val="008B15F6"/>
    <w:rsid w:val="008C6746"/>
    <w:rsid w:val="009321AB"/>
    <w:rsid w:val="00933AED"/>
    <w:rsid w:val="009D39C6"/>
    <w:rsid w:val="009F002E"/>
    <w:rsid w:val="009F5FEA"/>
    <w:rsid w:val="009F695A"/>
    <w:rsid w:val="00A4302C"/>
    <w:rsid w:val="00A662FE"/>
    <w:rsid w:val="00AC504D"/>
    <w:rsid w:val="00B40A2E"/>
    <w:rsid w:val="00B570D5"/>
    <w:rsid w:val="00BC7B1B"/>
    <w:rsid w:val="00C61AB0"/>
    <w:rsid w:val="00D36075"/>
    <w:rsid w:val="00D64C8F"/>
    <w:rsid w:val="00DB1CB1"/>
    <w:rsid w:val="00E80F68"/>
    <w:rsid w:val="00EC28E0"/>
    <w:rsid w:val="00EF5147"/>
    <w:rsid w:val="00F64D9C"/>
    <w:rsid w:val="00F9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80"/>
    <w:pPr>
      <w:ind w:left="720"/>
      <w:contextualSpacing/>
    </w:pPr>
  </w:style>
  <w:style w:type="table" w:styleId="TableGrid">
    <w:name w:val="Table Grid"/>
    <w:basedOn w:val="TableNormal"/>
    <w:uiPriority w:val="59"/>
    <w:rsid w:val="00090F0F"/>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90F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0F"/>
    <w:rPr>
      <w:rFonts w:ascii="Tahoma" w:hAnsi="Tahoma" w:cs="Tahoma"/>
      <w:sz w:val="16"/>
      <w:szCs w:val="16"/>
    </w:rPr>
  </w:style>
  <w:style w:type="table" w:customStyle="1" w:styleId="TableGrid2">
    <w:name w:val="Table Grid2"/>
    <w:basedOn w:val="TableNormal"/>
    <w:next w:val="TableGrid"/>
    <w:uiPriority w:val="39"/>
    <w:rsid w:val="00DB1C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9C"/>
  </w:style>
  <w:style w:type="paragraph" w:styleId="Footer">
    <w:name w:val="footer"/>
    <w:basedOn w:val="Normal"/>
    <w:link w:val="FooterChar"/>
    <w:uiPriority w:val="99"/>
    <w:unhideWhenUsed/>
    <w:rsid w:val="00F6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80"/>
    <w:pPr>
      <w:ind w:left="720"/>
      <w:contextualSpacing/>
    </w:pPr>
  </w:style>
  <w:style w:type="table" w:styleId="TableGrid">
    <w:name w:val="Table Grid"/>
    <w:basedOn w:val="TableNormal"/>
    <w:uiPriority w:val="59"/>
    <w:rsid w:val="00090F0F"/>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90F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0F"/>
    <w:rPr>
      <w:rFonts w:ascii="Tahoma" w:hAnsi="Tahoma" w:cs="Tahoma"/>
      <w:sz w:val="16"/>
      <w:szCs w:val="16"/>
    </w:rPr>
  </w:style>
  <w:style w:type="table" w:customStyle="1" w:styleId="TableGrid2">
    <w:name w:val="Table Grid2"/>
    <w:basedOn w:val="TableNormal"/>
    <w:next w:val="TableGrid"/>
    <w:uiPriority w:val="39"/>
    <w:rsid w:val="00DB1C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9C"/>
  </w:style>
  <w:style w:type="paragraph" w:styleId="Footer">
    <w:name w:val="footer"/>
    <w:basedOn w:val="Normal"/>
    <w:link w:val="FooterChar"/>
    <w:uiPriority w:val="99"/>
    <w:unhideWhenUsed/>
    <w:rsid w:val="00F6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202">
      <w:bodyDiv w:val="1"/>
      <w:marLeft w:val="0"/>
      <w:marRight w:val="0"/>
      <w:marTop w:val="0"/>
      <w:marBottom w:val="0"/>
      <w:divBdr>
        <w:top w:val="none" w:sz="0" w:space="0" w:color="auto"/>
        <w:left w:val="none" w:sz="0" w:space="0" w:color="auto"/>
        <w:bottom w:val="none" w:sz="0" w:space="0" w:color="auto"/>
        <w:right w:val="none" w:sz="0" w:space="0" w:color="auto"/>
      </w:divBdr>
    </w:div>
    <w:div w:id="6271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0.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88CC-1BA1-4A69-9826-D73B5E9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17</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cp:lastPrinted>2024-02-21T07:37:00Z</cp:lastPrinted>
  <dcterms:created xsi:type="dcterms:W3CDTF">2024-02-20T02:37:00Z</dcterms:created>
  <dcterms:modified xsi:type="dcterms:W3CDTF">2024-02-27T00:29:00Z</dcterms:modified>
</cp:coreProperties>
</file>