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5779"/>
      </w:tblGrid>
      <w:tr w:rsidR="00FB2F62" w:rsidRPr="004649FE" w:rsidTr="00147DC6">
        <w:trPr>
          <w:trHeight w:val="717"/>
          <w:jc w:val="center"/>
        </w:trPr>
        <w:tc>
          <w:tcPr>
            <w:tcW w:w="4227" w:type="dxa"/>
            <w:hideMark/>
          </w:tcPr>
          <w:p w:rsidR="00FB2F62" w:rsidRPr="004649FE" w:rsidRDefault="00FB2F62" w:rsidP="00030573">
            <w:pPr>
              <w:jc w:val="center"/>
              <w:rPr>
                <w:b/>
              </w:rPr>
            </w:pPr>
            <w:r w:rsidRPr="004649FE">
              <w:rPr>
                <w:noProof/>
              </w:rPr>
              <mc:AlternateContent>
                <mc:Choice Requires="wps">
                  <w:drawing>
                    <wp:anchor distT="0" distB="0" distL="114300" distR="114300" simplePos="0" relativeHeight="251659264" behindDoc="0" locked="0" layoutInCell="1" allowOverlap="1" wp14:anchorId="3D1363B0" wp14:editId="2BE43533">
                      <wp:simplePos x="0" y="0"/>
                      <wp:positionH relativeFrom="column">
                        <wp:posOffset>659999</wp:posOffset>
                      </wp:positionH>
                      <wp:positionV relativeFrom="paragraph">
                        <wp:posOffset>613143</wp:posOffset>
                      </wp:positionV>
                      <wp:extent cx="128968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1289685"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283C4CD"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5pt,48.3pt" to="153.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" strokecolor="#0d0d0d" strokeweight=".5pt">
                      <v:stroke joinstyle="miter"/>
                    </v:line>
                  </w:pict>
                </mc:Fallback>
              </mc:AlternateContent>
            </w:r>
            <w:r w:rsidRPr="004649FE">
              <w:rPr>
                <w:b/>
                <w:szCs w:val="28"/>
              </w:rPr>
              <w:t>HỘI CCB TỈNH QUẢNG NAM</w:t>
            </w:r>
            <w:r w:rsidR="00A25DA5">
              <w:rPr>
                <w:b/>
                <w:szCs w:val="28"/>
              </w:rPr>
              <w:t xml:space="preserve"> -</w:t>
            </w:r>
            <w:r w:rsidR="00841EB9">
              <w:rPr>
                <w:b/>
                <w:szCs w:val="28"/>
              </w:rPr>
              <w:t xml:space="preserve">  ĐÀI PHÁT THANH TRUYỀN HÌNH </w:t>
            </w:r>
            <w:r w:rsidR="00030573">
              <w:rPr>
                <w:b/>
                <w:szCs w:val="28"/>
              </w:rPr>
              <w:t>-</w:t>
            </w:r>
            <w:r w:rsidR="00841EB9">
              <w:rPr>
                <w:b/>
                <w:szCs w:val="28"/>
              </w:rPr>
              <w:t xml:space="preserve"> BÁO QUẢNG NAM</w:t>
            </w:r>
          </w:p>
        </w:tc>
        <w:tc>
          <w:tcPr>
            <w:tcW w:w="5779" w:type="dxa"/>
            <w:hideMark/>
          </w:tcPr>
          <w:p w:rsidR="00FB2F62" w:rsidRPr="004649FE" w:rsidRDefault="00FB2F62" w:rsidP="00147DC6">
            <w:pPr>
              <w:rPr>
                <w:b/>
                <w:sz w:val="26"/>
                <w:szCs w:val="26"/>
              </w:rPr>
            </w:pPr>
            <w:r w:rsidRPr="004649FE">
              <w:rPr>
                <w:b/>
                <w:sz w:val="26"/>
                <w:szCs w:val="26"/>
              </w:rPr>
              <w:t>CỘNG HÒA XÃ HỘI CHỦ NGHĨA VIỆT NAM</w:t>
            </w:r>
          </w:p>
          <w:p w:rsidR="00FB2F62" w:rsidRPr="004649FE" w:rsidRDefault="00FB2F62" w:rsidP="00147DC6">
            <w:pPr>
              <w:rPr>
                <w:b/>
                <w:sz w:val="26"/>
                <w:szCs w:val="26"/>
              </w:rPr>
            </w:pPr>
            <w:r w:rsidRPr="004649FE">
              <w:rPr>
                <w:noProof/>
                <w:szCs w:val="26"/>
              </w:rPr>
              <mc:AlternateContent>
                <mc:Choice Requires="wps">
                  <w:drawing>
                    <wp:anchor distT="0" distB="0" distL="114300" distR="114300" simplePos="0" relativeHeight="251660288" behindDoc="0" locked="0" layoutInCell="1" allowOverlap="1" wp14:anchorId="0DDF1834" wp14:editId="42B02D73">
                      <wp:simplePos x="0" y="0"/>
                      <wp:positionH relativeFrom="column">
                        <wp:posOffset>554990</wp:posOffset>
                      </wp:positionH>
                      <wp:positionV relativeFrom="paragraph">
                        <wp:posOffset>210185</wp:posOffset>
                      </wp:positionV>
                      <wp:extent cx="2058670" cy="0"/>
                      <wp:effectExtent l="0" t="0" r="17780" b="19050"/>
                      <wp:wrapNone/>
                      <wp:docPr id="15" name="Straight Connector 15"/>
                      <wp:cNvGraphicFramePr/>
                      <a:graphic xmlns:a="http://schemas.openxmlformats.org/drawingml/2006/main">
                        <a:graphicData uri="http://schemas.microsoft.com/office/word/2010/wordprocessingShape">
                          <wps:wsp>
                            <wps:cNvCnPr/>
                            <wps:spPr>
                              <a:xfrm>
                                <a:off x="0" y="0"/>
                                <a:ext cx="205867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DA188C"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6.55pt" to="20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" strokecolor="windowText">
                      <v:stroke joinstyle="miter"/>
                    </v:line>
                  </w:pict>
                </mc:Fallback>
              </mc:AlternateContent>
            </w:r>
            <w:r w:rsidRPr="004649FE">
              <w:rPr>
                <w:b/>
                <w:sz w:val="26"/>
                <w:szCs w:val="26"/>
              </w:rPr>
              <w:t xml:space="preserve">              Độc lập - Tự do - Hạnh phúc</w:t>
            </w:r>
          </w:p>
        </w:tc>
      </w:tr>
      <w:tr w:rsidR="00FB2F62" w:rsidRPr="004649FE" w:rsidTr="00147DC6">
        <w:trPr>
          <w:trHeight w:val="562"/>
          <w:jc w:val="center"/>
        </w:trPr>
        <w:tc>
          <w:tcPr>
            <w:tcW w:w="4227" w:type="dxa"/>
            <w:hideMark/>
          </w:tcPr>
          <w:p w:rsidR="00FB2F62" w:rsidRPr="004649FE" w:rsidRDefault="00FB2F62" w:rsidP="00147DC6">
            <w:pPr>
              <w:jc w:val="center"/>
              <w:rPr>
                <w:szCs w:val="28"/>
              </w:rPr>
            </w:pPr>
          </w:p>
          <w:p w:rsidR="00FB2F62" w:rsidRPr="004649FE" w:rsidRDefault="00FB2F62" w:rsidP="00841EB9">
            <w:pPr>
              <w:rPr>
                <w:b/>
                <w:szCs w:val="28"/>
              </w:rPr>
            </w:pPr>
            <w:r w:rsidRPr="004649FE">
              <w:rPr>
                <w:szCs w:val="28"/>
              </w:rPr>
              <w:t>Số:      /</w:t>
            </w:r>
            <w:r w:rsidR="00841EB9">
              <w:rPr>
                <w:szCs w:val="28"/>
              </w:rPr>
              <w:t>KHPH-</w:t>
            </w:r>
            <w:r w:rsidRPr="004649FE">
              <w:rPr>
                <w:szCs w:val="28"/>
              </w:rPr>
              <w:t>CCB</w:t>
            </w:r>
            <w:r w:rsidR="00841EB9">
              <w:rPr>
                <w:szCs w:val="28"/>
              </w:rPr>
              <w:t>-ĐPTTH-BQN</w:t>
            </w:r>
          </w:p>
        </w:tc>
        <w:tc>
          <w:tcPr>
            <w:tcW w:w="5779" w:type="dxa"/>
          </w:tcPr>
          <w:p w:rsidR="00FB2F62" w:rsidRPr="004649FE" w:rsidRDefault="00FB2F62" w:rsidP="00147DC6">
            <w:pPr>
              <w:jc w:val="center"/>
              <w:rPr>
                <w:i/>
                <w:szCs w:val="26"/>
              </w:rPr>
            </w:pPr>
          </w:p>
          <w:p w:rsidR="00FB2F62" w:rsidRPr="004649FE" w:rsidRDefault="00FB2F62" w:rsidP="00A25DA5">
            <w:pPr>
              <w:jc w:val="center"/>
              <w:rPr>
                <w:b/>
                <w:szCs w:val="26"/>
              </w:rPr>
            </w:pPr>
            <w:r w:rsidRPr="004649FE">
              <w:rPr>
                <w:i/>
                <w:szCs w:val="26"/>
              </w:rPr>
              <w:t xml:space="preserve">Quảng Nam, ngày      tháng </w:t>
            </w:r>
            <w:r w:rsidR="00A25DA5">
              <w:rPr>
                <w:i/>
                <w:szCs w:val="26"/>
              </w:rPr>
              <w:t>3</w:t>
            </w:r>
            <w:r w:rsidRPr="004649FE">
              <w:rPr>
                <w:i/>
                <w:szCs w:val="26"/>
              </w:rPr>
              <w:t xml:space="preserve"> năm 202</w:t>
            </w:r>
            <w:r>
              <w:rPr>
                <w:i/>
                <w:szCs w:val="26"/>
              </w:rPr>
              <w:t>4</w:t>
            </w:r>
          </w:p>
        </w:tc>
      </w:tr>
    </w:tbl>
    <w:p w:rsidR="000967A8" w:rsidRDefault="000967A8" w:rsidP="000967A8">
      <w:pPr>
        <w:spacing w:after="0" w:line="240" w:lineRule="auto"/>
        <w:jc w:val="center"/>
        <w:rPr>
          <w:rFonts w:ascii="Times New Roman" w:hAnsi="Times New Roman" w:cs="Times New Roman"/>
          <w:b/>
          <w:sz w:val="28"/>
          <w:szCs w:val="28"/>
        </w:rPr>
      </w:pPr>
    </w:p>
    <w:p w:rsidR="00FB2F62" w:rsidRPr="00FB2F62" w:rsidRDefault="002238E2" w:rsidP="000967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036E26" w:rsidRDefault="00036E26" w:rsidP="00D03E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w:t>
      </w:r>
      <w:r w:rsidRPr="00FB2F62">
        <w:rPr>
          <w:rFonts w:ascii="Times New Roman" w:hAnsi="Times New Roman" w:cs="Times New Roman"/>
          <w:b/>
          <w:sz w:val="28"/>
          <w:szCs w:val="28"/>
        </w:rPr>
        <w:t xml:space="preserve">hối hợp </w:t>
      </w:r>
      <w:r>
        <w:rPr>
          <w:rFonts w:ascii="Times New Roman" w:hAnsi="Times New Roman" w:cs="Times New Roman"/>
          <w:b/>
          <w:sz w:val="28"/>
          <w:szCs w:val="28"/>
        </w:rPr>
        <w:t xml:space="preserve">hoạt động </w:t>
      </w:r>
      <w:r w:rsidRPr="00FB2F62">
        <w:rPr>
          <w:rFonts w:ascii="Times New Roman" w:hAnsi="Times New Roman" w:cs="Times New Roman"/>
          <w:b/>
          <w:sz w:val="28"/>
          <w:szCs w:val="28"/>
        </w:rPr>
        <w:t xml:space="preserve">tuyên truyền </w:t>
      </w:r>
      <w:r w:rsidR="008D3DCC">
        <w:rPr>
          <w:rFonts w:ascii="Times New Roman" w:hAnsi="Times New Roman" w:cs="Times New Roman"/>
          <w:b/>
          <w:sz w:val="28"/>
          <w:szCs w:val="28"/>
        </w:rPr>
        <w:t>trên kênh</w:t>
      </w:r>
      <w:r>
        <w:rPr>
          <w:rFonts w:ascii="Times New Roman" w:hAnsi="Times New Roman" w:cs="Times New Roman"/>
          <w:b/>
          <w:sz w:val="28"/>
          <w:szCs w:val="28"/>
        </w:rPr>
        <w:t xml:space="preserve"> </w:t>
      </w:r>
    </w:p>
    <w:p w:rsidR="00FB2F62" w:rsidRPr="00FB2F62" w:rsidRDefault="00036E26" w:rsidP="00D03E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Đài phát thanh truyền hình và Báo Quảng Nam</w:t>
      </w:r>
    </w:p>
    <w:p w:rsidR="00FB2F62" w:rsidRDefault="005870B0" w:rsidP="00FB2F62">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2469180</wp:posOffset>
                </wp:positionH>
                <wp:positionV relativeFrom="paragraph">
                  <wp:posOffset>26536</wp:posOffset>
                </wp:positionV>
                <wp:extent cx="110690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1106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6D398B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4pt,2.1pt" to="28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" strokecolor="black [3200]" strokeweight=".5pt">
                <v:stroke joinstyle="miter"/>
              </v:line>
            </w:pict>
          </mc:Fallback>
        </mc:AlternateContent>
      </w:r>
    </w:p>
    <w:p w:rsidR="002238E2" w:rsidRPr="00FB2F62" w:rsidRDefault="002238E2" w:rsidP="00FB2F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967A8">
        <w:rPr>
          <w:rFonts w:ascii="Times New Roman" w:hAnsi="Times New Roman" w:cs="Times New Roman"/>
          <w:sz w:val="28"/>
          <w:szCs w:val="28"/>
        </w:rPr>
        <w:t>Thực hiện</w:t>
      </w:r>
      <w:r>
        <w:rPr>
          <w:rFonts w:ascii="Times New Roman" w:hAnsi="Times New Roman" w:cs="Times New Roman"/>
          <w:sz w:val="28"/>
          <w:szCs w:val="28"/>
        </w:rPr>
        <w:t xml:space="preserve"> Đề án số 01/ĐATT-CCB ngày 16/02/2024 của Ban Chấp hành Trung ương Hội CCB Việt Nam về Đề án phát huy hiệu quả phối hợp tuyên truyền hoạt động của Hội CCB Việt Nam trên phương tiện thông tin đại chúng.</w:t>
      </w:r>
    </w:p>
    <w:p w:rsidR="00FB2F62" w:rsidRPr="00FB2F62" w:rsidRDefault="00C735DB" w:rsidP="00FB2F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Hội CCB tỉnh</w:t>
      </w:r>
      <w:r w:rsidR="00FB2F62" w:rsidRPr="00FB2F62">
        <w:rPr>
          <w:rFonts w:ascii="Times New Roman" w:hAnsi="Times New Roman" w:cs="Times New Roman"/>
          <w:sz w:val="28"/>
          <w:szCs w:val="28"/>
        </w:rPr>
        <w:t xml:space="preserve"> </w:t>
      </w:r>
      <w:r w:rsidR="008D3DCC">
        <w:rPr>
          <w:rFonts w:ascii="Times New Roman" w:hAnsi="Times New Roman" w:cs="Times New Roman"/>
          <w:sz w:val="28"/>
          <w:szCs w:val="28"/>
        </w:rPr>
        <w:t>phối hợp</w:t>
      </w:r>
      <w:r w:rsidR="008D3DCC" w:rsidRPr="00FB2F62">
        <w:rPr>
          <w:rFonts w:ascii="Times New Roman" w:hAnsi="Times New Roman" w:cs="Times New Roman"/>
          <w:sz w:val="28"/>
          <w:szCs w:val="28"/>
        </w:rPr>
        <w:t xml:space="preserve"> </w:t>
      </w:r>
      <w:r w:rsidR="008D3DCC">
        <w:rPr>
          <w:rFonts w:ascii="Times New Roman" w:hAnsi="Times New Roman" w:cs="Times New Roman"/>
          <w:sz w:val="28"/>
          <w:szCs w:val="28"/>
        </w:rPr>
        <w:t xml:space="preserve">với Đài phát thanh - Truyền hình và Báo Quảng Nam </w:t>
      </w:r>
      <w:r w:rsidR="00FB2F62" w:rsidRPr="00FB2F62">
        <w:rPr>
          <w:rFonts w:ascii="Times New Roman" w:hAnsi="Times New Roman" w:cs="Times New Roman"/>
          <w:sz w:val="28"/>
          <w:szCs w:val="28"/>
        </w:rPr>
        <w:t xml:space="preserve">xây dựng </w:t>
      </w:r>
      <w:r w:rsidR="009E2861">
        <w:rPr>
          <w:rFonts w:ascii="Times New Roman" w:hAnsi="Times New Roman" w:cs="Times New Roman"/>
          <w:sz w:val="28"/>
          <w:szCs w:val="28"/>
        </w:rPr>
        <w:t xml:space="preserve">kế hoạch </w:t>
      </w:r>
      <w:r w:rsidR="000A0A28">
        <w:rPr>
          <w:rFonts w:ascii="Times New Roman" w:hAnsi="Times New Roman" w:cs="Times New Roman"/>
          <w:sz w:val="28"/>
          <w:szCs w:val="28"/>
        </w:rPr>
        <w:t xml:space="preserve">hoạt động </w:t>
      </w:r>
      <w:r w:rsidR="00FB2F62" w:rsidRPr="00FB2F62">
        <w:rPr>
          <w:rFonts w:ascii="Times New Roman" w:hAnsi="Times New Roman" w:cs="Times New Roman"/>
          <w:sz w:val="28"/>
          <w:szCs w:val="28"/>
        </w:rPr>
        <w:t xml:space="preserve">tuyên truyền </w:t>
      </w:r>
      <w:r w:rsidR="008D3DCC">
        <w:rPr>
          <w:rFonts w:ascii="Times New Roman" w:hAnsi="Times New Roman" w:cs="Times New Roman"/>
          <w:sz w:val="28"/>
          <w:szCs w:val="28"/>
        </w:rPr>
        <w:t>trên</w:t>
      </w:r>
      <w:r w:rsidR="00DC446C">
        <w:rPr>
          <w:rFonts w:ascii="Times New Roman" w:hAnsi="Times New Roman" w:cs="Times New Roman"/>
          <w:sz w:val="28"/>
          <w:szCs w:val="28"/>
        </w:rPr>
        <w:t xml:space="preserve"> kênh</w:t>
      </w:r>
      <w:r w:rsidR="008D3DCC">
        <w:rPr>
          <w:rFonts w:ascii="Times New Roman" w:hAnsi="Times New Roman" w:cs="Times New Roman"/>
          <w:sz w:val="28"/>
          <w:szCs w:val="28"/>
        </w:rPr>
        <w:t xml:space="preserve"> </w:t>
      </w:r>
      <w:r>
        <w:rPr>
          <w:rFonts w:ascii="Times New Roman" w:hAnsi="Times New Roman" w:cs="Times New Roman"/>
          <w:sz w:val="28"/>
          <w:szCs w:val="28"/>
        </w:rPr>
        <w:t>Đài Phát thanh - Truyền hình và Báo Quảng Nam</w:t>
      </w:r>
      <w:r w:rsidR="00FB2F62" w:rsidRPr="00FB2F62">
        <w:rPr>
          <w:rFonts w:ascii="Times New Roman" w:hAnsi="Times New Roman" w:cs="Times New Roman"/>
          <w:sz w:val="28"/>
          <w:szCs w:val="28"/>
        </w:rPr>
        <w:t xml:space="preserve"> như sau:</w:t>
      </w:r>
    </w:p>
    <w:p w:rsidR="00BB4071" w:rsidRPr="00FB2F62" w:rsidRDefault="008D3DCC" w:rsidP="00FB2F62">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FB2F62" w:rsidRPr="00FB2F62">
        <w:rPr>
          <w:rFonts w:ascii="Times New Roman" w:hAnsi="Times New Roman" w:cs="Times New Roman"/>
          <w:b/>
          <w:sz w:val="28"/>
          <w:szCs w:val="28"/>
        </w:rPr>
        <w:t>. MỤC TIÊU, PHẠM VI, ĐỐI TƯỢNG</w:t>
      </w:r>
    </w:p>
    <w:p w:rsidR="00FB2F62" w:rsidRPr="00DF0D2E" w:rsidRDefault="00FB2F62" w:rsidP="00FB2F62">
      <w:pPr>
        <w:spacing w:after="0" w:line="240" w:lineRule="auto"/>
        <w:ind w:firstLine="720"/>
        <w:jc w:val="both"/>
        <w:rPr>
          <w:rFonts w:ascii="Times New Roman" w:hAnsi="Times New Roman" w:cs="Times New Roman"/>
          <w:b/>
          <w:sz w:val="28"/>
          <w:szCs w:val="28"/>
        </w:rPr>
      </w:pPr>
      <w:r w:rsidRPr="00DF0D2E">
        <w:rPr>
          <w:rFonts w:ascii="Times New Roman" w:hAnsi="Times New Roman" w:cs="Times New Roman"/>
          <w:b/>
          <w:sz w:val="28"/>
          <w:szCs w:val="28"/>
        </w:rPr>
        <w:t>1. Mục tiêu</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Phát huy </w:t>
      </w:r>
      <w:r w:rsidR="00DC446C">
        <w:rPr>
          <w:rFonts w:ascii="Times New Roman" w:hAnsi="Times New Roman" w:cs="Times New Roman"/>
          <w:sz w:val="28"/>
          <w:szCs w:val="28"/>
        </w:rPr>
        <w:t>sự phối hợp</w:t>
      </w:r>
      <w:r w:rsidRPr="00FB2F62">
        <w:rPr>
          <w:rFonts w:ascii="Times New Roman" w:hAnsi="Times New Roman" w:cs="Times New Roman"/>
          <w:sz w:val="28"/>
          <w:szCs w:val="28"/>
        </w:rPr>
        <w:t xml:space="preserve"> của </w:t>
      </w:r>
      <w:r w:rsidR="00DF0D2E">
        <w:rPr>
          <w:rFonts w:ascii="Times New Roman" w:hAnsi="Times New Roman" w:cs="Times New Roman"/>
          <w:sz w:val="28"/>
          <w:szCs w:val="28"/>
        </w:rPr>
        <w:t xml:space="preserve">Thường trực Hội CCB tỉnh với Đài Phát thanh - Truyền hình và Báo Quảng Nam </w:t>
      </w:r>
      <w:r w:rsidRPr="00FB2F62">
        <w:rPr>
          <w:rFonts w:ascii="Times New Roman" w:hAnsi="Times New Roman" w:cs="Times New Roman"/>
          <w:sz w:val="28"/>
          <w:szCs w:val="28"/>
        </w:rPr>
        <w:t>trong việc lãnh đạo, chỉ đạo công tác tuyên truyền nhiệm vụ chính trị và các hoạt động của Hội</w:t>
      </w:r>
      <w:r w:rsidR="008D3DCC">
        <w:rPr>
          <w:rFonts w:ascii="Times New Roman" w:hAnsi="Times New Roman" w:cs="Times New Roman"/>
          <w:sz w:val="28"/>
          <w:szCs w:val="28"/>
        </w:rPr>
        <w:t xml:space="preserve"> CCB</w:t>
      </w:r>
      <w:r w:rsidR="00DC446C">
        <w:rPr>
          <w:rFonts w:ascii="Times New Roman" w:hAnsi="Times New Roman" w:cs="Times New Roman"/>
          <w:sz w:val="28"/>
          <w:szCs w:val="28"/>
        </w:rPr>
        <w:t xml:space="preserve"> trên kênh Đài PT-TH và Báo Quảng Nam</w:t>
      </w:r>
      <w:r w:rsidR="00364151">
        <w:rPr>
          <w:rFonts w:ascii="Times New Roman" w:hAnsi="Times New Roman" w:cs="Times New Roman"/>
          <w:sz w:val="28"/>
          <w:szCs w:val="28"/>
        </w:rPr>
        <w:t xml:space="preserve">.  </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DC446C">
        <w:rPr>
          <w:rFonts w:ascii="Times New Roman" w:hAnsi="Times New Roman" w:cs="Times New Roman"/>
          <w:sz w:val="28"/>
          <w:szCs w:val="28"/>
        </w:rPr>
        <w:t>Thông qua tuyên truyền để đ</w:t>
      </w:r>
      <w:r w:rsidRPr="00FB2F62">
        <w:rPr>
          <w:rFonts w:ascii="Times New Roman" w:hAnsi="Times New Roman" w:cs="Times New Roman"/>
          <w:sz w:val="28"/>
          <w:szCs w:val="28"/>
        </w:rPr>
        <w:t xml:space="preserve">ộng viên, cổ vũ cán bộ, hội viên, CCB, cựu quân nhân </w:t>
      </w:r>
      <w:r w:rsidR="00364151">
        <w:rPr>
          <w:rFonts w:ascii="Times New Roman" w:hAnsi="Times New Roman" w:cs="Times New Roman"/>
          <w:sz w:val="28"/>
          <w:szCs w:val="28"/>
        </w:rPr>
        <w:t>trong tỉnh</w:t>
      </w:r>
      <w:r w:rsidRPr="00FB2F62">
        <w:rPr>
          <w:rFonts w:ascii="Times New Roman" w:hAnsi="Times New Roman" w:cs="Times New Roman"/>
          <w:sz w:val="28"/>
          <w:szCs w:val="28"/>
        </w:rPr>
        <w:t xml:space="preserve"> giữ vững và phát huy phẩm chất “Bộ đội Cụ Hồ”, truyền thống “Trung thành - Đoàn kết - Gương mẫu</w:t>
      </w:r>
      <w:r w:rsidR="00364151">
        <w:rPr>
          <w:rFonts w:ascii="Times New Roman" w:hAnsi="Times New Roman" w:cs="Times New Roman"/>
          <w:sz w:val="28"/>
          <w:szCs w:val="28"/>
        </w:rPr>
        <w:t xml:space="preserve"> -</w:t>
      </w:r>
      <w:r w:rsidRPr="00FB2F62">
        <w:rPr>
          <w:rFonts w:ascii="Times New Roman" w:hAnsi="Times New Roman" w:cs="Times New Roman"/>
          <w:sz w:val="28"/>
          <w:szCs w:val="28"/>
        </w:rPr>
        <w:t xml:space="preserve"> Đổi mới</w:t>
      </w:r>
      <w:r w:rsidR="00364151">
        <w:rPr>
          <w:rFonts w:ascii="Times New Roman" w:hAnsi="Times New Roman" w:cs="Times New Roman"/>
          <w:sz w:val="28"/>
          <w:szCs w:val="28"/>
        </w:rPr>
        <w:t>”</w:t>
      </w:r>
      <w:r w:rsidR="00DC446C">
        <w:rPr>
          <w:rFonts w:ascii="Times New Roman" w:hAnsi="Times New Roman" w:cs="Times New Roman"/>
          <w:sz w:val="28"/>
          <w:szCs w:val="28"/>
        </w:rPr>
        <w:t xml:space="preserve"> của Cựu chiến binh Việt Nam</w:t>
      </w:r>
      <w:r w:rsidRPr="00FB2F62">
        <w:rPr>
          <w:rFonts w:ascii="Times New Roman" w:hAnsi="Times New Roman" w:cs="Times New Roman"/>
          <w:sz w:val="28"/>
          <w:szCs w:val="28"/>
        </w:rPr>
        <w:t>, thực hiện hiệu quả đường lối, chủ trương của Đảng, chính sách, pháp luật của Nhà nước về CCB Việt Nam, nhiệm vụ chính trị của Hội, góp phần xây dựng Hội trong sạch, vững mạnh, hoàn thành tốt nhiệm vụ, đảm bảo Hội CCB</w:t>
      </w:r>
      <w:r>
        <w:rPr>
          <w:rFonts w:ascii="Times New Roman" w:hAnsi="Times New Roman" w:cs="Times New Roman"/>
          <w:sz w:val="28"/>
          <w:szCs w:val="28"/>
        </w:rPr>
        <w:t xml:space="preserve"> </w:t>
      </w:r>
      <w:r w:rsidR="00364151">
        <w:rPr>
          <w:rFonts w:ascii="Times New Roman" w:hAnsi="Times New Roman" w:cs="Times New Roman"/>
          <w:sz w:val="28"/>
          <w:szCs w:val="28"/>
        </w:rPr>
        <w:t>tỉnh</w:t>
      </w:r>
      <w:r w:rsidRPr="00FB2F62">
        <w:rPr>
          <w:rFonts w:ascii="Times New Roman" w:hAnsi="Times New Roman" w:cs="Times New Roman"/>
          <w:sz w:val="28"/>
          <w:szCs w:val="28"/>
        </w:rPr>
        <w:t xml:space="preserve"> luôn là lực lượng chính trị tin cậy, chỗ dựa vững chắc của Đảng, </w:t>
      </w:r>
      <w:r w:rsidR="00360CD6">
        <w:rPr>
          <w:rFonts w:ascii="Times New Roman" w:hAnsi="Times New Roman" w:cs="Times New Roman"/>
          <w:sz w:val="28"/>
          <w:szCs w:val="28"/>
        </w:rPr>
        <w:t>c</w:t>
      </w:r>
      <w:r w:rsidR="00364151">
        <w:rPr>
          <w:rFonts w:ascii="Times New Roman" w:hAnsi="Times New Roman" w:cs="Times New Roman"/>
          <w:sz w:val="28"/>
          <w:szCs w:val="28"/>
        </w:rPr>
        <w:t>hính quyền</w:t>
      </w:r>
      <w:r>
        <w:rPr>
          <w:rFonts w:ascii="Times New Roman" w:hAnsi="Times New Roman" w:cs="Times New Roman"/>
          <w:sz w:val="28"/>
          <w:szCs w:val="28"/>
        </w:rPr>
        <w:t xml:space="preserve"> </w:t>
      </w:r>
      <w:r w:rsidRPr="00FB2F62">
        <w:rPr>
          <w:rFonts w:ascii="Times New Roman" w:hAnsi="Times New Roman" w:cs="Times New Roman"/>
          <w:sz w:val="28"/>
          <w:szCs w:val="28"/>
        </w:rPr>
        <w:t xml:space="preserve">và </w:t>
      </w:r>
      <w:r w:rsidR="00360CD6">
        <w:rPr>
          <w:rFonts w:ascii="Times New Roman" w:hAnsi="Times New Roman" w:cs="Times New Roman"/>
          <w:sz w:val="28"/>
          <w:szCs w:val="28"/>
        </w:rPr>
        <w:t>N</w:t>
      </w:r>
      <w:r w:rsidRPr="00FB2F62">
        <w:rPr>
          <w:rFonts w:ascii="Times New Roman" w:hAnsi="Times New Roman" w:cs="Times New Roman"/>
          <w:sz w:val="28"/>
          <w:szCs w:val="28"/>
        </w:rPr>
        <w:t>hân dân</w:t>
      </w:r>
      <w:r w:rsidR="00364151">
        <w:rPr>
          <w:rFonts w:ascii="Times New Roman" w:hAnsi="Times New Roman" w:cs="Times New Roman"/>
          <w:sz w:val="28"/>
          <w:szCs w:val="28"/>
        </w:rPr>
        <w:t xml:space="preserve"> tỉnh nhà</w:t>
      </w:r>
      <w:r w:rsidRPr="00FB2F62">
        <w:rPr>
          <w:rFonts w:ascii="Times New Roman" w:hAnsi="Times New Roman" w:cs="Times New Roman"/>
          <w:sz w:val="28"/>
          <w:szCs w:val="28"/>
        </w:rPr>
        <w:t>.</w:t>
      </w:r>
    </w:p>
    <w:p w:rsidR="00FB2F62" w:rsidRPr="00360CD6" w:rsidRDefault="00FB2F62" w:rsidP="00FB2F62">
      <w:pPr>
        <w:spacing w:after="0" w:line="240" w:lineRule="auto"/>
        <w:ind w:firstLine="720"/>
        <w:jc w:val="both"/>
        <w:rPr>
          <w:rFonts w:ascii="Times New Roman" w:hAnsi="Times New Roman" w:cs="Times New Roman"/>
          <w:spacing w:val="-4"/>
          <w:sz w:val="28"/>
          <w:szCs w:val="28"/>
        </w:rPr>
      </w:pPr>
      <w:r w:rsidRPr="00360CD6">
        <w:rPr>
          <w:rFonts w:ascii="Times New Roman" w:hAnsi="Times New Roman" w:cs="Times New Roman"/>
          <w:spacing w:val="-4"/>
          <w:sz w:val="28"/>
          <w:szCs w:val="28"/>
        </w:rPr>
        <w:t>- Giáo dục lịch sử, truyền thống của Đảng, Tổ quốc, của Quân đội và Hội CCB Việt Nam</w:t>
      </w:r>
      <w:r w:rsidR="00364151" w:rsidRPr="00360CD6">
        <w:rPr>
          <w:rFonts w:ascii="Times New Roman" w:hAnsi="Times New Roman" w:cs="Times New Roman"/>
          <w:spacing w:val="-4"/>
          <w:sz w:val="28"/>
          <w:szCs w:val="28"/>
        </w:rPr>
        <w:t>, Hội CCB tỉnh</w:t>
      </w:r>
      <w:r w:rsidRPr="00360CD6">
        <w:rPr>
          <w:rFonts w:ascii="Times New Roman" w:hAnsi="Times New Roman" w:cs="Times New Roman"/>
          <w:spacing w:val="-4"/>
          <w:sz w:val="28"/>
          <w:szCs w:val="28"/>
        </w:rPr>
        <w:t xml:space="preserve"> đối với các tầng lớp </w:t>
      </w:r>
      <w:r w:rsidR="00360CD6" w:rsidRPr="00360CD6">
        <w:rPr>
          <w:rFonts w:ascii="Times New Roman" w:hAnsi="Times New Roman" w:cs="Times New Roman"/>
          <w:spacing w:val="-4"/>
          <w:sz w:val="28"/>
          <w:szCs w:val="28"/>
        </w:rPr>
        <w:t>N</w:t>
      </w:r>
      <w:r w:rsidRPr="00360CD6">
        <w:rPr>
          <w:rFonts w:ascii="Times New Roman" w:hAnsi="Times New Roman" w:cs="Times New Roman"/>
          <w:spacing w:val="-4"/>
          <w:sz w:val="28"/>
          <w:szCs w:val="28"/>
        </w:rPr>
        <w:t xml:space="preserve">hân dân, nhất là thế hệ trẻ. Từ đó, nâng cao nhận thức, xây dựng tinh thần đoàn kết và hỗ trợ với </w:t>
      </w:r>
      <w:r w:rsidR="00364151" w:rsidRPr="00360CD6">
        <w:rPr>
          <w:rFonts w:ascii="Times New Roman" w:hAnsi="Times New Roman" w:cs="Times New Roman"/>
          <w:spacing w:val="-4"/>
          <w:sz w:val="28"/>
          <w:szCs w:val="28"/>
        </w:rPr>
        <w:t xml:space="preserve">các </w:t>
      </w:r>
      <w:r w:rsidRPr="00360CD6">
        <w:rPr>
          <w:rFonts w:ascii="Times New Roman" w:hAnsi="Times New Roman" w:cs="Times New Roman"/>
          <w:spacing w:val="-4"/>
          <w:sz w:val="28"/>
          <w:szCs w:val="28"/>
        </w:rPr>
        <w:t>hoạt động của Hội.</w:t>
      </w:r>
    </w:p>
    <w:p w:rsidR="00FB2F62" w:rsidRPr="00364151" w:rsidRDefault="00FB2F62" w:rsidP="00FB2F62">
      <w:pPr>
        <w:spacing w:after="0" w:line="240" w:lineRule="auto"/>
        <w:ind w:firstLine="720"/>
        <w:jc w:val="both"/>
        <w:rPr>
          <w:rFonts w:ascii="Times New Roman" w:hAnsi="Times New Roman" w:cs="Times New Roman"/>
          <w:b/>
          <w:sz w:val="28"/>
          <w:szCs w:val="28"/>
        </w:rPr>
      </w:pPr>
      <w:r w:rsidRPr="00364151">
        <w:rPr>
          <w:rFonts w:ascii="Times New Roman" w:hAnsi="Times New Roman" w:cs="Times New Roman"/>
          <w:b/>
          <w:sz w:val="28"/>
          <w:szCs w:val="28"/>
        </w:rPr>
        <w:t>2. Phạm vi và đối tượng tuyên truyền</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2.1. Phạ</w:t>
      </w:r>
      <w:r w:rsidR="00841EB9">
        <w:rPr>
          <w:rFonts w:ascii="Times New Roman" w:hAnsi="Times New Roman" w:cs="Times New Roman"/>
          <w:sz w:val="28"/>
          <w:szCs w:val="28"/>
        </w:rPr>
        <w:t>m vi</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Phát huy hiệu quả công tác phối hợp tuyên truyền hoạt động của Hội CCB trên hệ thống thông tin đại chúng, gồm các loại hình: báo in, </w:t>
      </w:r>
      <w:r w:rsidR="008D3DCC">
        <w:rPr>
          <w:rFonts w:ascii="Times New Roman" w:hAnsi="Times New Roman" w:cs="Times New Roman"/>
          <w:sz w:val="28"/>
          <w:szCs w:val="28"/>
        </w:rPr>
        <w:t xml:space="preserve">báo nói, báo hình, </w:t>
      </w:r>
      <w:r w:rsidRPr="00FB2F62">
        <w:rPr>
          <w:rFonts w:ascii="Times New Roman" w:hAnsi="Times New Roman" w:cs="Times New Roman"/>
          <w:sz w:val="28"/>
          <w:szCs w:val="28"/>
        </w:rPr>
        <w:t xml:space="preserve">báo điện tử, trang thông tin điện tử... của </w:t>
      </w:r>
      <w:r w:rsidR="00364151">
        <w:rPr>
          <w:rFonts w:ascii="Times New Roman" w:hAnsi="Times New Roman" w:cs="Times New Roman"/>
          <w:sz w:val="28"/>
          <w:szCs w:val="28"/>
        </w:rPr>
        <w:t>tỉnh</w:t>
      </w:r>
      <w:r w:rsidRPr="00FB2F62">
        <w:rPr>
          <w:rFonts w:ascii="Times New Roman" w:hAnsi="Times New Roman" w:cs="Times New Roman"/>
          <w:sz w:val="28"/>
          <w:szCs w:val="28"/>
        </w:rPr>
        <w:t xml:space="preserve"> và địa phương</w:t>
      </w:r>
      <w:r w:rsidR="00364151">
        <w:rPr>
          <w:rFonts w:ascii="Times New Roman" w:hAnsi="Times New Roman" w:cs="Times New Roman"/>
          <w:sz w:val="28"/>
          <w:szCs w:val="28"/>
        </w:rPr>
        <w:t>.</w:t>
      </w:r>
    </w:p>
    <w:p w:rsidR="00FB2F62" w:rsidRPr="00FB2F62" w:rsidRDefault="00FB2F62" w:rsidP="00364151">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2.2. Đối tượng tuyên truyền: Cán bộ, hội viên CCB, cựu quân nhân, lực lượng vũ trang và các tầng lớp </w:t>
      </w:r>
      <w:r w:rsidR="00360CD6">
        <w:rPr>
          <w:rFonts w:ascii="Times New Roman" w:hAnsi="Times New Roman" w:cs="Times New Roman"/>
          <w:sz w:val="28"/>
          <w:szCs w:val="28"/>
        </w:rPr>
        <w:t>N</w:t>
      </w:r>
      <w:r w:rsidRPr="00FB2F62">
        <w:rPr>
          <w:rFonts w:ascii="Times New Roman" w:hAnsi="Times New Roman" w:cs="Times New Roman"/>
          <w:sz w:val="28"/>
          <w:szCs w:val="28"/>
        </w:rPr>
        <w:t xml:space="preserve">hân dân trong </w:t>
      </w:r>
      <w:r w:rsidR="00364151">
        <w:rPr>
          <w:rFonts w:ascii="Times New Roman" w:hAnsi="Times New Roman" w:cs="Times New Roman"/>
          <w:sz w:val="28"/>
          <w:szCs w:val="28"/>
        </w:rPr>
        <w:t>tỉnh.</w:t>
      </w:r>
    </w:p>
    <w:p w:rsidR="00FB2F62" w:rsidRPr="00FB2F62" w:rsidRDefault="00FB2F62" w:rsidP="003426E9">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Các hoạt động, điển hình </w:t>
      </w:r>
      <w:r w:rsidR="00364151">
        <w:rPr>
          <w:rFonts w:ascii="Times New Roman" w:hAnsi="Times New Roman" w:cs="Times New Roman"/>
          <w:sz w:val="28"/>
          <w:szCs w:val="28"/>
        </w:rPr>
        <w:t xml:space="preserve">của </w:t>
      </w:r>
      <w:r w:rsidRPr="00FB2F62">
        <w:rPr>
          <w:rFonts w:ascii="Times New Roman" w:hAnsi="Times New Roman" w:cs="Times New Roman"/>
          <w:sz w:val="28"/>
          <w:szCs w:val="28"/>
        </w:rPr>
        <w:t xml:space="preserve">tập thể, cá nhân hội viên </w:t>
      </w:r>
      <w:r w:rsidR="008D3DCC">
        <w:rPr>
          <w:rFonts w:ascii="Times New Roman" w:hAnsi="Times New Roman" w:cs="Times New Roman"/>
          <w:sz w:val="28"/>
          <w:szCs w:val="28"/>
        </w:rPr>
        <w:t xml:space="preserve">CCB </w:t>
      </w:r>
      <w:r w:rsidRPr="00FB2F62">
        <w:rPr>
          <w:rFonts w:ascii="Times New Roman" w:hAnsi="Times New Roman" w:cs="Times New Roman"/>
          <w:sz w:val="28"/>
          <w:szCs w:val="28"/>
        </w:rPr>
        <w:t xml:space="preserve">giáo dục truyền thống lịch sử, các quan điểm, đường lối của Đảng, chính sách pháp luật của Nhà nước về </w:t>
      </w:r>
      <w:r w:rsidR="008D3DCC">
        <w:rPr>
          <w:rFonts w:ascii="Times New Roman" w:hAnsi="Times New Roman" w:cs="Times New Roman"/>
          <w:sz w:val="28"/>
          <w:szCs w:val="28"/>
        </w:rPr>
        <w:t xml:space="preserve">CCB và công tác Hội CCB </w:t>
      </w:r>
      <w:r w:rsidRPr="00FB2F62">
        <w:rPr>
          <w:rFonts w:ascii="Times New Roman" w:hAnsi="Times New Roman" w:cs="Times New Roman"/>
          <w:sz w:val="28"/>
          <w:szCs w:val="28"/>
        </w:rPr>
        <w:t>trong sự nghiệp xây dựng và bảo vệ Tổ quốc</w:t>
      </w:r>
      <w:r w:rsidR="00364151">
        <w:rPr>
          <w:rFonts w:ascii="Times New Roman" w:hAnsi="Times New Roman" w:cs="Times New Roman"/>
          <w:sz w:val="28"/>
          <w:szCs w:val="28"/>
        </w:rPr>
        <w:t>.</w:t>
      </w:r>
    </w:p>
    <w:p w:rsidR="00FB2F62" w:rsidRPr="00FB2F62" w:rsidRDefault="00FB2F62" w:rsidP="00FB2F62">
      <w:pPr>
        <w:spacing w:after="0" w:line="240" w:lineRule="auto"/>
        <w:ind w:firstLine="720"/>
        <w:jc w:val="both"/>
        <w:rPr>
          <w:rFonts w:ascii="Times New Roman" w:hAnsi="Times New Roman" w:cs="Times New Roman"/>
          <w:b/>
          <w:sz w:val="28"/>
          <w:szCs w:val="28"/>
        </w:rPr>
      </w:pPr>
      <w:r w:rsidRPr="00FB2F62">
        <w:rPr>
          <w:rFonts w:ascii="Times New Roman" w:hAnsi="Times New Roman" w:cs="Times New Roman"/>
          <w:b/>
          <w:sz w:val="28"/>
          <w:szCs w:val="28"/>
        </w:rPr>
        <w:t>II. NỘI DUNG PHỐI HỢP TUYÊN TRUYỀN</w:t>
      </w:r>
    </w:p>
    <w:p w:rsidR="00364151" w:rsidRPr="005349E4" w:rsidRDefault="00FB2F62" w:rsidP="00FB2F62">
      <w:pPr>
        <w:spacing w:after="0" w:line="240" w:lineRule="auto"/>
        <w:ind w:firstLine="720"/>
        <w:jc w:val="both"/>
        <w:rPr>
          <w:rFonts w:ascii="Times New Roman" w:hAnsi="Times New Roman" w:cs="Times New Roman"/>
          <w:sz w:val="28"/>
          <w:szCs w:val="28"/>
        </w:rPr>
      </w:pPr>
      <w:r w:rsidRPr="005349E4">
        <w:rPr>
          <w:rFonts w:ascii="Times New Roman" w:hAnsi="Times New Roman" w:cs="Times New Roman"/>
          <w:sz w:val="28"/>
          <w:szCs w:val="28"/>
        </w:rPr>
        <w:lastRenderedPageBreak/>
        <w:t xml:space="preserve">1. Tuyên truyền nhiệm vụ thường xuyên </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Các văn kiện của Đảng, Nhà nước và của Hội CCB Việt Nam</w:t>
      </w:r>
      <w:r w:rsidR="00364151">
        <w:rPr>
          <w:rFonts w:ascii="Times New Roman" w:hAnsi="Times New Roman" w:cs="Times New Roman"/>
          <w:sz w:val="28"/>
          <w:szCs w:val="28"/>
        </w:rPr>
        <w:t>; Nghị quyết của Tỉnh uỷ, văn bản của Uỷ ban và của Hội CCB tỉnh</w:t>
      </w:r>
      <w:r w:rsidRPr="00FB2F62">
        <w:rPr>
          <w:rFonts w:ascii="Times New Roman" w:hAnsi="Times New Roman" w:cs="Times New Roman"/>
          <w:sz w:val="28"/>
          <w:szCs w:val="28"/>
        </w:rPr>
        <w:t>.</w:t>
      </w:r>
    </w:p>
    <w:p w:rsidR="00FB2F62" w:rsidRPr="00FB2F62" w:rsidRDefault="00FB2F62" w:rsidP="00FB2F62">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Lịch sử, truyền thống của Đảng, dân tộc, của “Bộ đội Cụ Hồ” và Hội CCB Việt Nam</w:t>
      </w:r>
      <w:r w:rsidR="00364151">
        <w:rPr>
          <w:rFonts w:ascii="Times New Roman" w:hAnsi="Times New Roman" w:cs="Times New Roman"/>
          <w:sz w:val="28"/>
          <w:szCs w:val="28"/>
        </w:rPr>
        <w:t>, Hội CCB tỉnh</w:t>
      </w:r>
      <w:r w:rsidRPr="00FB2F62">
        <w:rPr>
          <w:rFonts w:ascii="Times New Roman" w:hAnsi="Times New Roman" w:cs="Times New Roman"/>
          <w:sz w:val="28"/>
          <w:szCs w:val="28"/>
        </w:rPr>
        <w:t>;</w:t>
      </w:r>
    </w:p>
    <w:p w:rsidR="00FF1510" w:rsidRDefault="00FB2F62" w:rsidP="00FF15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B2F62">
        <w:rPr>
          <w:rFonts w:ascii="Times New Roman" w:hAnsi="Times New Roman" w:cs="Times New Roman"/>
          <w:sz w:val="28"/>
          <w:szCs w:val="28"/>
        </w:rPr>
        <w:t xml:space="preserve">- Kết quả </w:t>
      </w:r>
      <w:r w:rsidR="008D3DCC">
        <w:rPr>
          <w:rFonts w:ascii="Times New Roman" w:hAnsi="Times New Roman" w:cs="Times New Roman"/>
          <w:sz w:val="28"/>
          <w:szCs w:val="28"/>
        </w:rPr>
        <w:t xml:space="preserve">CCB </w:t>
      </w:r>
      <w:r w:rsidRPr="00FB2F62">
        <w:rPr>
          <w:rFonts w:ascii="Times New Roman" w:hAnsi="Times New Roman" w:cs="Times New Roman"/>
          <w:sz w:val="28"/>
          <w:szCs w:val="28"/>
        </w:rPr>
        <w:t>tham gia xây dựng, bảo vệ Đảng, Nhà nước, bảo vệ Nhân dân và chế độ xã hội chủ nghĩa, thực hiện các quy định về dân chủ cơ sở, đấu tranh chống quan liêu, tham nhũng, lãng phí, tiêu cực và các tệ nạn xã hội; tham gia giám sát, phản biện xã hội đối với hoạt động của cơ quan Nhà nước, đại biểu dân cử, cán bộ, công chức, viên chức theo quy đị</w:t>
      </w:r>
      <w:r w:rsidR="00FF1510">
        <w:rPr>
          <w:rFonts w:ascii="Times New Roman" w:hAnsi="Times New Roman" w:cs="Times New Roman"/>
          <w:sz w:val="28"/>
          <w:szCs w:val="28"/>
        </w:rPr>
        <w:t>nh</w:t>
      </w:r>
      <w:r w:rsidR="00360CD6">
        <w:rPr>
          <w:rFonts w:ascii="Times New Roman" w:hAnsi="Times New Roman" w:cs="Times New Roman"/>
          <w:sz w:val="28"/>
          <w:szCs w:val="28"/>
        </w:rPr>
        <w:t>.</w:t>
      </w:r>
    </w:p>
    <w:p w:rsidR="00364151"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Kết quả </w:t>
      </w:r>
      <w:r w:rsidR="008D3DCC">
        <w:rPr>
          <w:rFonts w:ascii="Times New Roman" w:hAnsi="Times New Roman" w:cs="Times New Roman"/>
          <w:sz w:val="28"/>
          <w:szCs w:val="28"/>
        </w:rPr>
        <w:t xml:space="preserve">CCB </w:t>
      </w:r>
      <w:r w:rsidRPr="00FB2F62">
        <w:rPr>
          <w:rFonts w:ascii="Times New Roman" w:hAnsi="Times New Roman" w:cs="Times New Roman"/>
          <w:sz w:val="28"/>
          <w:szCs w:val="28"/>
        </w:rPr>
        <w:t xml:space="preserve">tham gia phát triển kinh tế - xã hội, củng cố quốc phòng - an ninh của đất nước, của địa phương, kiến nghị với các cơ quan Nhà nước về xây dựng và tổ chức thực hiện chính sách, pháp luật có liên quan </w:t>
      </w:r>
      <w:r w:rsidR="008D3DCC">
        <w:rPr>
          <w:rFonts w:ascii="Times New Roman" w:hAnsi="Times New Roman" w:cs="Times New Roman"/>
          <w:sz w:val="28"/>
          <w:szCs w:val="28"/>
        </w:rPr>
        <w:t>đến</w:t>
      </w:r>
      <w:r w:rsidRPr="00FB2F62">
        <w:rPr>
          <w:rFonts w:ascii="Times New Roman" w:hAnsi="Times New Roman" w:cs="Times New Roman"/>
          <w:sz w:val="28"/>
          <w:szCs w:val="28"/>
        </w:rPr>
        <w:t xml:space="preserve"> hộ</w:t>
      </w:r>
      <w:r w:rsidR="008D3DCC">
        <w:rPr>
          <w:rFonts w:ascii="Times New Roman" w:hAnsi="Times New Roman" w:cs="Times New Roman"/>
          <w:sz w:val="28"/>
          <w:szCs w:val="28"/>
        </w:rPr>
        <w:t>i viên</w:t>
      </w:r>
      <w:r w:rsidRPr="00FB2F62">
        <w:rPr>
          <w:rFonts w:ascii="Times New Roman" w:hAnsi="Times New Roman" w:cs="Times New Roman"/>
          <w:sz w:val="28"/>
          <w:szCs w:val="28"/>
        </w:rPr>
        <w:t xml:space="preserve"> CCB và tổ chức Hội CCB Việt Nam</w:t>
      </w:r>
      <w:r w:rsidR="0062122D">
        <w:rPr>
          <w:rFonts w:ascii="Times New Roman" w:hAnsi="Times New Roman" w:cs="Times New Roman"/>
          <w:sz w:val="28"/>
          <w:szCs w:val="28"/>
        </w:rPr>
        <w:t>, Hội CCB tỉnh</w:t>
      </w:r>
      <w:r w:rsidR="00841EB9">
        <w:rPr>
          <w:rFonts w:ascii="Times New Roman" w:hAnsi="Times New Roman" w:cs="Times New Roman"/>
          <w:sz w:val="28"/>
          <w:szCs w:val="28"/>
        </w:rPr>
        <w:t>.</w:t>
      </w:r>
      <w:r w:rsidRPr="00FB2F62">
        <w:rPr>
          <w:rFonts w:ascii="Times New Roman" w:hAnsi="Times New Roman" w:cs="Times New Roman"/>
          <w:sz w:val="28"/>
          <w:szCs w:val="28"/>
        </w:rPr>
        <w:t xml:space="preserve"> </w:t>
      </w:r>
    </w:p>
    <w:p w:rsidR="00FF1510"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Kết quả tập hợp, đoàn kết, động viên hội viên và CCB rèn luyện, gìn giữ</w:t>
      </w:r>
      <w:r>
        <w:rPr>
          <w:rFonts w:ascii="Times New Roman" w:hAnsi="Times New Roman" w:cs="Times New Roman"/>
          <w:sz w:val="28"/>
          <w:szCs w:val="28"/>
        </w:rPr>
        <w:t xml:space="preserve"> </w:t>
      </w:r>
      <w:r w:rsidRPr="00FB2F62">
        <w:rPr>
          <w:rFonts w:ascii="Times New Roman" w:hAnsi="Times New Roman" w:cs="Times New Roman"/>
          <w:sz w:val="28"/>
          <w:szCs w:val="28"/>
        </w:rPr>
        <w:t>phẩm chất, đạo đức cách mạng, nâng cao bản lĩnh chính trị, trình độ hiểu biết về mọi</w:t>
      </w:r>
      <w:r>
        <w:rPr>
          <w:rFonts w:ascii="Times New Roman" w:hAnsi="Times New Roman" w:cs="Times New Roman"/>
          <w:sz w:val="28"/>
          <w:szCs w:val="28"/>
        </w:rPr>
        <w:t xml:space="preserve"> </w:t>
      </w:r>
      <w:r w:rsidRPr="00FB2F62">
        <w:rPr>
          <w:rFonts w:ascii="Times New Roman" w:hAnsi="Times New Roman" w:cs="Times New Roman"/>
          <w:sz w:val="28"/>
          <w:szCs w:val="28"/>
        </w:rPr>
        <w:t>mặt, thực hiện tốt nghĩa vụ công dân</w:t>
      </w:r>
      <w:r w:rsidR="008D3DCC">
        <w:rPr>
          <w:rFonts w:ascii="Times New Roman" w:hAnsi="Times New Roman" w:cs="Times New Roman"/>
          <w:sz w:val="28"/>
          <w:szCs w:val="28"/>
        </w:rPr>
        <w:t>;</w:t>
      </w:r>
      <w:r w:rsidRPr="00FB2F62">
        <w:rPr>
          <w:rFonts w:ascii="Times New Roman" w:hAnsi="Times New Roman" w:cs="Times New Roman"/>
          <w:sz w:val="28"/>
          <w:szCs w:val="28"/>
        </w:rPr>
        <w:t xml:space="preserve"> động viên Cựu quân nhân tích cực học tập, rèn luyện về mọi mặ</w:t>
      </w:r>
      <w:r w:rsidR="008D3DCC">
        <w:rPr>
          <w:rFonts w:ascii="Times New Roman" w:hAnsi="Times New Roman" w:cs="Times New Roman"/>
          <w:sz w:val="28"/>
          <w:szCs w:val="28"/>
        </w:rPr>
        <w:t>t</w:t>
      </w:r>
      <w:r w:rsidRPr="00FB2F62">
        <w:rPr>
          <w:rFonts w:ascii="Times New Roman" w:hAnsi="Times New Roman" w:cs="Times New Roman"/>
          <w:sz w:val="28"/>
          <w:szCs w:val="28"/>
        </w:rPr>
        <w:t>, tích cực tham gia các phong trào, cuộc vận động của Đảng, Nhà nước, địa phương và Hội CCB các cấp</w:t>
      </w:r>
      <w:r w:rsidR="00360CD6">
        <w:rPr>
          <w:rFonts w:ascii="Times New Roman" w:hAnsi="Times New Roman" w:cs="Times New Roman"/>
          <w:sz w:val="28"/>
          <w:szCs w:val="28"/>
        </w:rPr>
        <w:t>.</w:t>
      </w:r>
      <w:r w:rsidRPr="00FB2F62">
        <w:rPr>
          <w:rFonts w:ascii="Times New Roman" w:hAnsi="Times New Roman" w:cs="Times New Roman"/>
          <w:sz w:val="28"/>
          <w:szCs w:val="28"/>
        </w:rPr>
        <w:t xml:space="preserve"> </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8D3DCC">
        <w:rPr>
          <w:rFonts w:ascii="Times New Roman" w:hAnsi="Times New Roman" w:cs="Times New Roman"/>
          <w:sz w:val="28"/>
          <w:szCs w:val="28"/>
        </w:rPr>
        <w:t>Tuyên truyền</w:t>
      </w:r>
      <w:r w:rsidRPr="00FB2F62">
        <w:rPr>
          <w:rFonts w:ascii="Times New Roman" w:hAnsi="Times New Roman" w:cs="Times New Roman"/>
          <w:sz w:val="28"/>
          <w:szCs w:val="28"/>
        </w:rPr>
        <w:t>, phối hợp giáo dục mục tiêu lý tưởng và truyền thống yêu nước cho thế hệ trẻ; kết quả công tác đối ngoại nhân dân</w:t>
      </w:r>
      <w:r w:rsidR="00360CD6">
        <w:rPr>
          <w:rFonts w:ascii="Times New Roman" w:hAnsi="Times New Roman" w:cs="Times New Roman"/>
          <w:sz w:val="28"/>
          <w:szCs w:val="28"/>
        </w:rPr>
        <w:t>.</w:t>
      </w:r>
    </w:p>
    <w:p w:rsidR="00FB2F62" w:rsidRPr="00FB2F62" w:rsidRDefault="00FB2F62" w:rsidP="0062122D">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Tổ chức chăm lo, giúp đỡ hội viên, CCB nâng cao chất lượng cuộc sống; thực hiện các hoạt động nghĩa tình, tương trợ giúp đỡ lẫn nhau của CCB; bảo vệ</w:t>
      </w:r>
      <w:r w:rsidR="0062122D">
        <w:rPr>
          <w:rFonts w:ascii="Times New Roman" w:hAnsi="Times New Roman" w:cs="Times New Roman"/>
          <w:sz w:val="28"/>
          <w:szCs w:val="28"/>
        </w:rPr>
        <w:t xml:space="preserve"> </w:t>
      </w:r>
      <w:r w:rsidRPr="00FB2F62">
        <w:rPr>
          <w:rFonts w:ascii="Times New Roman" w:hAnsi="Times New Roman" w:cs="Times New Roman"/>
          <w:sz w:val="28"/>
          <w:szCs w:val="28"/>
        </w:rPr>
        <w:t xml:space="preserve">quyền và lợi ích chính đáng của hội viên Hội CCB, cựu quân nhân và </w:t>
      </w:r>
      <w:r w:rsidR="00360CD6">
        <w:rPr>
          <w:rFonts w:ascii="Times New Roman" w:hAnsi="Times New Roman" w:cs="Times New Roman"/>
          <w:sz w:val="28"/>
          <w:szCs w:val="28"/>
        </w:rPr>
        <w:t>N</w:t>
      </w:r>
      <w:r w:rsidRPr="00FB2F62">
        <w:rPr>
          <w:rFonts w:ascii="Times New Roman" w:hAnsi="Times New Roman" w:cs="Times New Roman"/>
          <w:sz w:val="28"/>
          <w:szCs w:val="28"/>
        </w:rPr>
        <w:t>hân dân</w:t>
      </w:r>
      <w:r w:rsidR="00360CD6">
        <w:rPr>
          <w:rFonts w:ascii="Times New Roman" w:hAnsi="Times New Roman" w:cs="Times New Roman"/>
          <w:sz w:val="28"/>
          <w:szCs w:val="28"/>
        </w:rPr>
        <w:t>.</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Kết quả xây dựng tổ chức Hội CCB </w:t>
      </w:r>
      <w:r w:rsidR="0062122D">
        <w:rPr>
          <w:rFonts w:ascii="Times New Roman" w:hAnsi="Times New Roman" w:cs="Times New Roman"/>
          <w:sz w:val="28"/>
          <w:szCs w:val="28"/>
        </w:rPr>
        <w:t>các cấp</w:t>
      </w:r>
      <w:r w:rsidRPr="00FB2F62">
        <w:rPr>
          <w:rFonts w:ascii="Times New Roman" w:hAnsi="Times New Roman" w:cs="Times New Roman"/>
          <w:sz w:val="28"/>
          <w:szCs w:val="28"/>
        </w:rPr>
        <w:t xml:space="preserve"> vững mạnh về chính trị, tư tưởng và tổ chức; đấu tranh phản bác các quan điểm sai trái thù địch, bảo vệ nền tảng tư tưởng của Đảng trong tình hình mới.</w:t>
      </w:r>
    </w:p>
    <w:p w:rsidR="00FB2F62" w:rsidRPr="00FB2F62" w:rsidRDefault="00FB2F62" w:rsidP="000967A8">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Kết quả phong trào thi đua yêu nước “CCB gương mẫu”; học tập và làm theo</w:t>
      </w:r>
      <w:r w:rsidR="000967A8">
        <w:rPr>
          <w:rFonts w:ascii="Times New Roman" w:hAnsi="Times New Roman" w:cs="Times New Roman"/>
          <w:sz w:val="28"/>
          <w:szCs w:val="28"/>
        </w:rPr>
        <w:t xml:space="preserve"> </w:t>
      </w:r>
      <w:r w:rsidRPr="00FB2F62">
        <w:rPr>
          <w:rFonts w:ascii="Times New Roman" w:hAnsi="Times New Roman" w:cs="Times New Roman"/>
          <w:sz w:val="28"/>
          <w:szCs w:val="28"/>
        </w:rPr>
        <w:t>tư tưởng, đạo đức, phong cách Hồ Chí Minh; phong trào thi đua “CCB giúp nhau giảm nghèo, làm kinh tế giỏi”; CCB tham gia các phong trào, các cuộc vận động của Trung ương, địa phương phát động; các mô hình, điển hình, gương người tốt, việc tốt trong thực hiện nhiệm vụ của hội viên, tổ chức Hội CCB.</w:t>
      </w:r>
    </w:p>
    <w:p w:rsidR="00FB2F62" w:rsidRPr="005349E4" w:rsidRDefault="00FB2F62" w:rsidP="00FF1510">
      <w:pPr>
        <w:spacing w:after="0" w:line="240" w:lineRule="auto"/>
        <w:ind w:firstLine="720"/>
        <w:jc w:val="both"/>
        <w:rPr>
          <w:rFonts w:ascii="Times New Roman" w:hAnsi="Times New Roman" w:cs="Times New Roman"/>
          <w:sz w:val="28"/>
          <w:szCs w:val="28"/>
        </w:rPr>
      </w:pPr>
      <w:r w:rsidRPr="005349E4">
        <w:rPr>
          <w:rFonts w:ascii="Times New Roman" w:hAnsi="Times New Roman" w:cs="Times New Roman"/>
          <w:sz w:val="28"/>
          <w:szCs w:val="28"/>
        </w:rPr>
        <w:t>2. Tuyên truyền nhiệm vụ quan trọng, đột xuất</w:t>
      </w:r>
      <w:r w:rsidR="00FF1510" w:rsidRPr="005349E4">
        <w:rPr>
          <w:rFonts w:ascii="Times New Roman" w:hAnsi="Times New Roman" w:cs="Times New Roman"/>
          <w:sz w:val="28"/>
          <w:szCs w:val="28"/>
        </w:rPr>
        <w:t>, c</w:t>
      </w:r>
      <w:r w:rsidRPr="005349E4">
        <w:rPr>
          <w:rFonts w:ascii="Times New Roman" w:hAnsi="Times New Roman" w:cs="Times New Roman"/>
          <w:sz w:val="28"/>
          <w:szCs w:val="28"/>
        </w:rPr>
        <w:t>ác sự kiện chính trị nổi bật của Đảng, Nhà nước và Hội CCB các cấp (Đại hội Hội CCB các cấp; ngày truyền thống Hội CCB Việt Nam; Đại hội thi đua yêu nước “CCB gương mẫu</w:t>
      </w:r>
      <w:r w:rsidR="00036E26">
        <w:rPr>
          <w:rFonts w:ascii="Times New Roman" w:hAnsi="Times New Roman" w:cs="Times New Roman"/>
          <w:sz w:val="28"/>
          <w:szCs w:val="28"/>
        </w:rPr>
        <w:t xml:space="preserve">” </w:t>
      </w:r>
      <w:r w:rsidR="00360CD6">
        <w:rPr>
          <w:rFonts w:ascii="Times New Roman" w:hAnsi="Times New Roman" w:cs="Times New Roman"/>
          <w:sz w:val="28"/>
          <w:szCs w:val="28"/>
        </w:rPr>
        <w:t>…)</w:t>
      </w:r>
      <w:r w:rsidR="005349E4" w:rsidRPr="005349E4">
        <w:rPr>
          <w:rFonts w:ascii="Times New Roman" w:hAnsi="Times New Roman" w:cs="Times New Roman"/>
          <w:sz w:val="28"/>
          <w:szCs w:val="28"/>
        </w:rPr>
        <w:t>.</w:t>
      </w:r>
    </w:p>
    <w:p w:rsidR="00FB2F62" w:rsidRPr="00FB2F62" w:rsidRDefault="00FB2F62" w:rsidP="0062122D">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Hoạt động của Hội CCB các cấp, cán bộ, hội viên giúp </w:t>
      </w:r>
      <w:r w:rsidR="00360CD6">
        <w:rPr>
          <w:rFonts w:ascii="Times New Roman" w:hAnsi="Times New Roman" w:cs="Times New Roman"/>
          <w:sz w:val="28"/>
          <w:szCs w:val="28"/>
        </w:rPr>
        <w:t>N</w:t>
      </w:r>
      <w:r w:rsidRPr="00FB2F62">
        <w:rPr>
          <w:rFonts w:ascii="Times New Roman" w:hAnsi="Times New Roman" w:cs="Times New Roman"/>
          <w:sz w:val="28"/>
          <w:szCs w:val="28"/>
        </w:rPr>
        <w:t xml:space="preserve">hân dân </w:t>
      </w:r>
      <w:r w:rsidR="008D3DCC">
        <w:rPr>
          <w:rFonts w:ascii="Times New Roman" w:hAnsi="Times New Roman" w:cs="Times New Roman"/>
          <w:sz w:val="28"/>
          <w:szCs w:val="28"/>
        </w:rPr>
        <w:t xml:space="preserve">thực hiện chủ trương giảm nghèo, </w:t>
      </w:r>
      <w:r w:rsidRPr="00FB2F62">
        <w:rPr>
          <w:rFonts w:ascii="Times New Roman" w:hAnsi="Times New Roman" w:cs="Times New Roman"/>
          <w:sz w:val="28"/>
          <w:szCs w:val="28"/>
        </w:rPr>
        <w:t>phòng, chống tội phạm, thiên tai, hỏa hoạn, dịch bệnh, khắc phục hậu quả bão lụt, sự cố môi trường; công tác tìm kiếm, cứu hộ, cứu nạ</w:t>
      </w:r>
      <w:r w:rsidR="00036E26">
        <w:rPr>
          <w:rFonts w:ascii="Times New Roman" w:hAnsi="Times New Roman" w:cs="Times New Roman"/>
          <w:sz w:val="28"/>
          <w:szCs w:val="28"/>
        </w:rPr>
        <w:t>n</w:t>
      </w:r>
      <w:r w:rsidRPr="00FB2F62">
        <w:rPr>
          <w:rFonts w:ascii="Times New Roman" w:hAnsi="Times New Roman" w:cs="Times New Roman"/>
          <w:sz w:val="28"/>
          <w:szCs w:val="28"/>
        </w:rPr>
        <w:t xml:space="preserve">... được dư luận xã hội </w:t>
      </w:r>
      <w:r w:rsidR="00360CD6">
        <w:rPr>
          <w:rFonts w:ascii="Times New Roman" w:hAnsi="Times New Roman" w:cs="Times New Roman"/>
          <w:sz w:val="28"/>
          <w:szCs w:val="28"/>
        </w:rPr>
        <w:t>q</w:t>
      </w:r>
      <w:r w:rsidRPr="00FB2F62">
        <w:rPr>
          <w:rFonts w:ascii="Times New Roman" w:hAnsi="Times New Roman" w:cs="Times New Roman"/>
          <w:sz w:val="28"/>
          <w:szCs w:val="28"/>
        </w:rPr>
        <w:t>uan tâm.</w:t>
      </w:r>
    </w:p>
    <w:p w:rsidR="00FB2F62" w:rsidRPr="00FB2F62" w:rsidRDefault="00FB2F62" w:rsidP="0062122D">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3. Tuyên truyền trên các chuyên mục, các chương trình </w:t>
      </w:r>
      <w:r w:rsidR="0062122D">
        <w:rPr>
          <w:rFonts w:ascii="Times New Roman" w:hAnsi="Times New Roman" w:cs="Times New Roman"/>
          <w:sz w:val="28"/>
          <w:szCs w:val="28"/>
        </w:rPr>
        <w:t>n</w:t>
      </w:r>
      <w:r w:rsidRPr="00FB2F62">
        <w:rPr>
          <w:rFonts w:ascii="Times New Roman" w:hAnsi="Times New Roman" w:cs="Times New Roman"/>
          <w:sz w:val="28"/>
          <w:szCs w:val="28"/>
        </w:rPr>
        <w:t>goài các nội dung thông tin, tuyên truyền thường xuyên và đột xuất, phối</w:t>
      </w:r>
      <w:r w:rsidR="0062122D">
        <w:rPr>
          <w:rFonts w:ascii="Times New Roman" w:hAnsi="Times New Roman" w:cs="Times New Roman"/>
          <w:sz w:val="28"/>
          <w:szCs w:val="28"/>
        </w:rPr>
        <w:t xml:space="preserve"> </w:t>
      </w:r>
      <w:r w:rsidRPr="00FB2F62">
        <w:rPr>
          <w:rFonts w:ascii="Times New Roman" w:hAnsi="Times New Roman" w:cs="Times New Roman"/>
          <w:sz w:val="28"/>
          <w:szCs w:val="28"/>
        </w:rPr>
        <w:t>hợp triển khai xây dựng các tin, bài, phóng sự có tính chất chuyên sâu, đặc thù về các hoạt động thực hiện các nhiệm vụ của Hội CCB các cấp, của cán bộ,</w:t>
      </w:r>
      <w:r w:rsidR="00FF1510">
        <w:rPr>
          <w:rFonts w:ascii="Times New Roman" w:hAnsi="Times New Roman" w:cs="Times New Roman"/>
          <w:sz w:val="28"/>
          <w:szCs w:val="28"/>
        </w:rPr>
        <w:t xml:space="preserve"> </w:t>
      </w:r>
      <w:r w:rsidRPr="00FB2F62">
        <w:rPr>
          <w:rFonts w:ascii="Times New Roman" w:hAnsi="Times New Roman" w:cs="Times New Roman"/>
          <w:sz w:val="28"/>
          <w:szCs w:val="28"/>
        </w:rPr>
        <w:t>hội viên, CCB trên các chương trình, chuyên mục củ</w:t>
      </w:r>
      <w:r w:rsidR="00FF1510">
        <w:rPr>
          <w:rFonts w:ascii="Times New Roman" w:hAnsi="Times New Roman" w:cs="Times New Roman"/>
          <w:sz w:val="28"/>
          <w:szCs w:val="28"/>
        </w:rPr>
        <w:t xml:space="preserve">a các cơ quan báo, đài </w:t>
      </w:r>
      <w:r w:rsidR="0062122D">
        <w:rPr>
          <w:rFonts w:ascii="Times New Roman" w:hAnsi="Times New Roman" w:cs="Times New Roman"/>
          <w:sz w:val="28"/>
          <w:szCs w:val="28"/>
        </w:rPr>
        <w:t>đ</w:t>
      </w:r>
      <w:r w:rsidRPr="00FB2F62">
        <w:rPr>
          <w:rFonts w:ascii="Times New Roman" w:hAnsi="Times New Roman" w:cs="Times New Roman"/>
          <w:sz w:val="28"/>
          <w:szCs w:val="28"/>
        </w:rPr>
        <w:t>ịa phương.</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lastRenderedPageBreak/>
        <w:t>- Kết quả Hội CCB với nhiệm vụ bảo vệ nền tảng tư tưởng của Đảng; đấu tranh phản bác các quan điểm sai trái, thù địch, phòng, chống biểu hiện “tự diễn biến”, “tự chuyển hóa</w:t>
      </w:r>
      <w:r w:rsidR="00036E26">
        <w:rPr>
          <w:rFonts w:ascii="Times New Roman" w:hAnsi="Times New Roman" w:cs="Times New Roman"/>
          <w:sz w:val="28"/>
          <w:szCs w:val="28"/>
        </w:rPr>
        <w:t>”</w:t>
      </w:r>
      <w:r w:rsidRPr="00FB2F62">
        <w:rPr>
          <w:rFonts w:ascii="Times New Roman" w:hAnsi="Times New Roman" w:cs="Times New Roman"/>
          <w:sz w:val="28"/>
          <w:szCs w:val="28"/>
        </w:rPr>
        <w:t xml:space="preserve"> trong nội bộ; đấu tranh chống quan liêu, tham nhũng, lãng phí, tiêu cực và các tệ nạn xã hội</w:t>
      </w:r>
      <w:r w:rsidR="0062122D">
        <w:rPr>
          <w:rFonts w:ascii="Times New Roman" w:hAnsi="Times New Roman" w:cs="Times New Roman"/>
          <w:sz w:val="28"/>
          <w:szCs w:val="28"/>
        </w:rPr>
        <w:t>.</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Kết quả Hội CCB thực hiện quy định về dân chủ ở cơ sở, tham gia công tác gi</w:t>
      </w:r>
      <w:r w:rsidR="00360CD6">
        <w:rPr>
          <w:rFonts w:ascii="Times New Roman" w:hAnsi="Times New Roman" w:cs="Times New Roman"/>
          <w:sz w:val="28"/>
          <w:szCs w:val="28"/>
        </w:rPr>
        <w:t>á</w:t>
      </w:r>
      <w:r w:rsidRPr="00FB2F62">
        <w:rPr>
          <w:rFonts w:ascii="Times New Roman" w:hAnsi="Times New Roman" w:cs="Times New Roman"/>
          <w:sz w:val="28"/>
          <w:szCs w:val="28"/>
        </w:rPr>
        <w:t>m sát, ph</w:t>
      </w:r>
      <w:r w:rsidR="00360CD6">
        <w:rPr>
          <w:rFonts w:ascii="Times New Roman" w:hAnsi="Times New Roman" w:cs="Times New Roman"/>
          <w:sz w:val="28"/>
          <w:szCs w:val="28"/>
        </w:rPr>
        <w:t>ả</w:t>
      </w:r>
      <w:r w:rsidRPr="00FB2F62">
        <w:rPr>
          <w:rFonts w:ascii="Times New Roman" w:hAnsi="Times New Roman" w:cs="Times New Roman"/>
          <w:sz w:val="28"/>
          <w:szCs w:val="28"/>
        </w:rPr>
        <w:t>n biện, góp ý xây dựng Đảng, chính quyền theo quy định của Đảng, Nhà nước</w:t>
      </w:r>
      <w:r w:rsidR="0062122D">
        <w:rPr>
          <w:rFonts w:ascii="Times New Roman" w:hAnsi="Times New Roman" w:cs="Times New Roman"/>
          <w:sz w:val="28"/>
          <w:szCs w:val="28"/>
        </w:rPr>
        <w:t>.</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Kết quả hoạt động của Hội CCB các cấp và hội viên, CCB trong tương trợ, giúp đỡ nhau giảm nghèo bền vững, vươn lên làm giàu chính đáng; hoạt động đền ơn đáp nghĩa, từ thiện xã hộ</w:t>
      </w:r>
      <w:r w:rsidR="00036E26">
        <w:rPr>
          <w:rFonts w:ascii="Times New Roman" w:hAnsi="Times New Roman" w:cs="Times New Roman"/>
          <w:sz w:val="28"/>
          <w:szCs w:val="28"/>
        </w:rPr>
        <w:t>i</w:t>
      </w:r>
      <w:r w:rsidRPr="00FB2F62">
        <w:rPr>
          <w:rFonts w:ascii="Times New Roman" w:hAnsi="Times New Roman" w:cs="Times New Roman"/>
          <w:sz w:val="28"/>
          <w:szCs w:val="28"/>
        </w:rPr>
        <w:t>...</w:t>
      </w:r>
    </w:p>
    <w:p w:rsidR="00FB2F62" w:rsidRPr="00FF1510" w:rsidRDefault="008D3DCC" w:rsidP="00FF1510">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F700B9">
        <w:rPr>
          <w:rFonts w:ascii="Times New Roman" w:hAnsi="Times New Roman" w:cs="Times New Roman"/>
          <w:b/>
          <w:sz w:val="28"/>
          <w:szCs w:val="28"/>
        </w:rPr>
        <w:t>I</w:t>
      </w:r>
      <w:r w:rsidR="00FB2F62" w:rsidRPr="00FF1510">
        <w:rPr>
          <w:rFonts w:ascii="Times New Roman" w:hAnsi="Times New Roman" w:cs="Times New Roman"/>
          <w:b/>
          <w:sz w:val="28"/>
          <w:szCs w:val="28"/>
        </w:rPr>
        <w:t>. PHƯƠNG PHÁP, HÌNH THỨC NÂNG CAO HIỆU QUẢ PHỐI HỢP TUYÊN TRUYỀN</w:t>
      </w:r>
    </w:p>
    <w:p w:rsidR="00FB2F62" w:rsidRPr="00AA4A39" w:rsidRDefault="00FB2F62" w:rsidP="00FF1510">
      <w:pPr>
        <w:spacing w:after="0" w:line="240" w:lineRule="auto"/>
        <w:ind w:firstLine="720"/>
        <w:jc w:val="both"/>
        <w:rPr>
          <w:rFonts w:ascii="Times New Roman" w:hAnsi="Times New Roman" w:cs="Times New Roman"/>
          <w:spacing w:val="-6"/>
          <w:sz w:val="28"/>
          <w:szCs w:val="28"/>
        </w:rPr>
      </w:pPr>
      <w:r w:rsidRPr="00AA4A39">
        <w:rPr>
          <w:rFonts w:ascii="Times New Roman" w:hAnsi="Times New Roman" w:cs="Times New Roman"/>
          <w:spacing w:val="-6"/>
          <w:sz w:val="28"/>
          <w:szCs w:val="28"/>
        </w:rPr>
        <w:t xml:space="preserve">1. </w:t>
      </w:r>
      <w:r w:rsidR="008D3DCC" w:rsidRPr="00AA4A39">
        <w:rPr>
          <w:rFonts w:ascii="Times New Roman" w:hAnsi="Times New Roman" w:cs="Times New Roman"/>
          <w:spacing w:val="-6"/>
          <w:sz w:val="28"/>
          <w:szCs w:val="28"/>
        </w:rPr>
        <w:t>Phối hợp</w:t>
      </w:r>
      <w:r w:rsidRPr="00AA4A39">
        <w:rPr>
          <w:rFonts w:ascii="Times New Roman" w:hAnsi="Times New Roman" w:cs="Times New Roman"/>
          <w:spacing w:val="-6"/>
          <w:sz w:val="28"/>
          <w:szCs w:val="28"/>
        </w:rPr>
        <w:t xml:space="preserve"> đưa công tác tuyên truyền hoạt động của Hội CCB các cấp vào kế hoạch</w:t>
      </w:r>
      <w:r w:rsidR="00DC446C">
        <w:rPr>
          <w:rFonts w:ascii="Times New Roman" w:hAnsi="Times New Roman" w:cs="Times New Roman"/>
          <w:spacing w:val="-6"/>
          <w:sz w:val="28"/>
          <w:szCs w:val="28"/>
        </w:rPr>
        <w:t xml:space="preserve"> công tác tuyên truyền của</w:t>
      </w:r>
      <w:r w:rsidRPr="00AA4A39">
        <w:rPr>
          <w:rFonts w:ascii="Times New Roman" w:hAnsi="Times New Roman" w:cs="Times New Roman"/>
          <w:spacing w:val="-6"/>
          <w:sz w:val="28"/>
          <w:szCs w:val="28"/>
        </w:rPr>
        <w:t xml:space="preserve"> </w:t>
      </w:r>
      <w:r w:rsidR="0062122D" w:rsidRPr="00AA4A39">
        <w:rPr>
          <w:rFonts w:ascii="Times New Roman" w:hAnsi="Times New Roman" w:cs="Times New Roman"/>
          <w:spacing w:val="-6"/>
          <w:sz w:val="28"/>
          <w:szCs w:val="28"/>
        </w:rPr>
        <w:t xml:space="preserve">Đài </w:t>
      </w:r>
      <w:r w:rsidR="00594F45" w:rsidRPr="00AA4A39">
        <w:rPr>
          <w:rFonts w:ascii="Times New Roman" w:hAnsi="Times New Roman" w:cs="Times New Roman"/>
          <w:spacing w:val="-6"/>
          <w:sz w:val="28"/>
          <w:szCs w:val="28"/>
        </w:rPr>
        <w:t xml:space="preserve">Phát </w:t>
      </w:r>
      <w:r w:rsidR="0062122D" w:rsidRPr="00AA4A39">
        <w:rPr>
          <w:rFonts w:ascii="Times New Roman" w:hAnsi="Times New Roman" w:cs="Times New Roman"/>
          <w:spacing w:val="-6"/>
          <w:sz w:val="28"/>
          <w:szCs w:val="28"/>
        </w:rPr>
        <w:t xml:space="preserve">thanh </w:t>
      </w:r>
      <w:r w:rsidR="00036E26" w:rsidRPr="00AA4A39">
        <w:rPr>
          <w:rFonts w:ascii="Times New Roman" w:hAnsi="Times New Roman" w:cs="Times New Roman"/>
          <w:spacing w:val="-6"/>
          <w:sz w:val="28"/>
          <w:szCs w:val="28"/>
        </w:rPr>
        <w:t>-</w:t>
      </w:r>
      <w:r w:rsidR="0062122D" w:rsidRPr="00AA4A39">
        <w:rPr>
          <w:rFonts w:ascii="Times New Roman" w:hAnsi="Times New Roman" w:cs="Times New Roman"/>
          <w:spacing w:val="-6"/>
          <w:sz w:val="28"/>
          <w:szCs w:val="28"/>
        </w:rPr>
        <w:t xml:space="preserve"> </w:t>
      </w:r>
      <w:bookmarkStart w:id="0" w:name="_GoBack"/>
      <w:bookmarkEnd w:id="0"/>
      <w:r w:rsidR="00594F45" w:rsidRPr="00AA4A39">
        <w:rPr>
          <w:rFonts w:ascii="Times New Roman" w:hAnsi="Times New Roman" w:cs="Times New Roman"/>
          <w:spacing w:val="-6"/>
          <w:sz w:val="28"/>
          <w:szCs w:val="28"/>
        </w:rPr>
        <w:t xml:space="preserve">Truyền </w:t>
      </w:r>
      <w:r w:rsidR="0062122D" w:rsidRPr="00AA4A39">
        <w:rPr>
          <w:rFonts w:ascii="Times New Roman" w:hAnsi="Times New Roman" w:cs="Times New Roman"/>
          <w:spacing w:val="-6"/>
          <w:sz w:val="28"/>
          <w:szCs w:val="28"/>
        </w:rPr>
        <w:t>hình và Báo Quảng Nam.</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2. Xây dựng cơ chế, chương trình, kế hoạch phối hợp của Hội CCB </w:t>
      </w:r>
      <w:r w:rsidR="0062122D">
        <w:rPr>
          <w:rFonts w:ascii="Times New Roman" w:hAnsi="Times New Roman" w:cs="Times New Roman"/>
          <w:sz w:val="28"/>
          <w:szCs w:val="28"/>
        </w:rPr>
        <w:t>tỉnh</w:t>
      </w:r>
      <w:r w:rsidRPr="00FB2F62">
        <w:rPr>
          <w:rFonts w:ascii="Times New Roman" w:hAnsi="Times New Roman" w:cs="Times New Roman"/>
          <w:sz w:val="28"/>
          <w:szCs w:val="28"/>
        </w:rPr>
        <w:t xml:space="preserve"> với các cơ quan thông tin, truyền thông ở địa phương, với những nội dung, phương pháp, hình thức cụ thể, thiết thực,</w:t>
      </w:r>
    </w:p>
    <w:p w:rsidR="00FB2F62" w:rsidRPr="00FB2F62" w:rsidRDefault="00FB2F62" w:rsidP="008D3DCC">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3. Định kỳ hằng năm phối hợp tổ chức sơ kết, tổng kết, rút kinh nghiệm, rà soát, bổ sung các nội dung cần tập trung tuyên truyền, bảo đảm phù hợp với tình hình thực tế và yêu cầu nhiệm vụ thông tin, tuyên truyền. </w:t>
      </w:r>
    </w:p>
    <w:p w:rsidR="00FB2F62" w:rsidRPr="00FF1510" w:rsidRDefault="00FB2F62" w:rsidP="008D3DCC">
      <w:pPr>
        <w:spacing w:after="0" w:line="240" w:lineRule="auto"/>
        <w:ind w:firstLine="720"/>
        <w:jc w:val="both"/>
        <w:rPr>
          <w:rFonts w:ascii="Times New Roman" w:hAnsi="Times New Roman" w:cs="Times New Roman"/>
          <w:b/>
          <w:sz w:val="28"/>
          <w:szCs w:val="28"/>
        </w:rPr>
      </w:pPr>
      <w:r w:rsidRPr="00FF1510">
        <w:rPr>
          <w:rFonts w:ascii="Times New Roman" w:hAnsi="Times New Roman" w:cs="Times New Roman"/>
          <w:b/>
          <w:sz w:val="28"/>
          <w:szCs w:val="28"/>
        </w:rPr>
        <w:t>I</w:t>
      </w:r>
      <w:r w:rsidR="00F700B9">
        <w:rPr>
          <w:rFonts w:ascii="Times New Roman" w:hAnsi="Times New Roman" w:cs="Times New Roman"/>
          <w:b/>
          <w:sz w:val="28"/>
          <w:szCs w:val="28"/>
        </w:rPr>
        <w:t>V</w:t>
      </w:r>
      <w:r w:rsidRPr="00FF1510">
        <w:rPr>
          <w:rFonts w:ascii="Times New Roman" w:hAnsi="Times New Roman" w:cs="Times New Roman"/>
          <w:b/>
          <w:sz w:val="28"/>
          <w:szCs w:val="28"/>
        </w:rPr>
        <w:t xml:space="preserve">. </w:t>
      </w:r>
      <w:r w:rsidR="008D3DCC">
        <w:rPr>
          <w:rFonts w:ascii="Times New Roman" w:hAnsi="Times New Roman" w:cs="Times New Roman"/>
          <w:b/>
          <w:sz w:val="28"/>
          <w:szCs w:val="28"/>
        </w:rPr>
        <w:t>T</w:t>
      </w:r>
      <w:r w:rsidRPr="00FF1510">
        <w:rPr>
          <w:rFonts w:ascii="Times New Roman" w:hAnsi="Times New Roman" w:cs="Times New Roman"/>
          <w:b/>
          <w:sz w:val="28"/>
          <w:szCs w:val="28"/>
        </w:rPr>
        <w:t>Ổ CHỨC THỰC HIỆN</w:t>
      </w:r>
    </w:p>
    <w:p w:rsidR="00FB2F62" w:rsidRPr="00F46019" w:rsidRDefault="00FB2F62" w:rsidP="00FF1510">
      <w:pPr>
        <w:spacing w:after="0" w:line="240" w:lineRule="auto"/>
        <w:ind w:firstLine="720"/>
        <w:jc w:val="both"/>
        <w:rPr>
          <w:rFonts w:ascii="Times New Roman" w:hAnsi="Times New Roman" w:cs="Times New Roman"/>
          <w:b/>
          <w:sz w:val="28"/>
          <w:szCs w:val="28"/>
        </w:rPr>
      </w:pPr>
      <w:r w:rsidRPr="00F46019">
        <w:rPr>
          <w:rFonts w:ascii="Times New Roman" w:hAnsi="Times New Roman" w:cs="Times New Roman"/>
          <w:b/>
          <w:sz w:val="28"/>
          <w:szCs w:val="28"/>
        </w:rPr>
        <w:t xml:space="preserve">1. Hội CCB </w:t>
      </w:r>
      <w:r w:rsidR="00460BCA" w:rsidRPr="00F46019">
        <w:rPr>
          <w:rFonts w:ascii="Times New Roman" w:hAnsi="Times New Roman" w:cs="Times New Roman"/>
          <w:b/>
          <w:sz w:val="28"/>
          <w:szCs w:val="28"/>
        </w:rPr>
        <w:t>tỉnh Quảng Nam</w:t>
      </w:r>
    </w:p>
    <w:p w:rsidR="00FB2F62" w:rsidRPr="00FB2F62" w:rsidRDefault="00F46019" w:rsidP="00FF15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D3DCC">
        <w:rPr>
          <w:rFonts w:ascii="Times New Roman" w:hAnsi="Times New Roman" w:cs="Times New Roman"/>
          <w:sz w:val="28"/>
          <w:szCs w:val="28"/>
        </w:rPr>
        <w:t>P</w:t>
      </w:r>
      <w:r w:rsidR="00FB2F62" w:rsidRPr="00FB2F62">
        <w:rPr>
          <w:rFonts w:ascii="Times New Roman" w:hAnsi="Times New Roman" w:cs="Times New Roman"/>
          <w:sz w:val="28"/>
          <w:szCs w:val="28"/>
        </w:rPr>
        <w:t xml:space="preserve">hối hợp xây dựng nội dung, chương trình phối hợp hoạt động tuyên truyền với </w:t>
      </w:r>
      <w:r>
        <w:rPr>
          <w:rFonts w:ascii="Times New Roman" w:hAnsi="Times New Roman" w:cs="Times New Roman"/>
          <w:sz w:val="28"/>
          <w:szCs w:val="28"/>
        </w:rPr>
        <w:t xml:space="preserve">Đài Phát thanh - Truyền hình, Báo Quảng Nam </w:t>
      </w:r>
      <w:r w:rsidR="00FB2F62" w:rsidRPr="00FB2F62">
        <w:rPr>
          <w:rFonts w:ascii="Times New Roman" w:hAnsi="Times New Roman" w:cs="Times New Roman"/>
          <w:sz w:val="28"/>
          <w:szCs w:val="28"/>
        </w:rPr>
        <w:t>theo từng giai đoạn</w:t>
      </w:r>
      <w:r>
        <w:rPr>
          <w:rFonts w:ascii="Times New Roman" w:hAnsi="Times New Roman" w:cs="Times New Roman"/>
          <w:sz w:val="28"/>
          <w:szCs w:val="28"/>
        </w:rPr>
        <w:t>,</w:t>
      </w:r>
      <w:r w:rsidR="00FB2F62" w:rsidRPr="00FB2F62">
        <w:rPr>
          <w:rFonts w:ascii="Times New Roman" w:hAnsi="Times New Roman" w:cs="Times New Roman"/>
          <w:sz w:val="28"/>
          <w:szCs w:val="28"/>
        </w:rPr>
        <w:t xml:space="preserve"> năm, quý, tháng</w:t>
      </w:r>
      <w:r>
        <w:rPr>
          <w:rFonts w:ascii="Times New Roman" w:hAnsi="Times New Roman" w:cs="Times New Roman"/>
          <w:sz w:val="28"/>
          <w:szCs w:val="28"/>
        </w:rPr>
        <w:t>.</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F46019">
        <w:rPr>
          <w:rFonts w:ascii="Times New Roman" w:hAnsi="Times New Roman" w:cs="Times New Roman"/>
          <w:sz w:val="28"/>
          <w:szCs w:val="28"/>
        </w:rPr>
        <w:t>X</w:t>
      </w:r>
      <w:r w:rsidRPr="00FB2F62">
        <w:rPr>
          <w:rFonts w:ascii="Times New Roman" w:hAnsi="Times New Roman" w:cs="Times New Roman"/>
          <w:sz w:val="28"/>
          <w:szCs w:val="28"/>
        </w:rPr>
        <w:t>ây dựng kế hoạch ký kết chương trình phối hợp tuyên truyền vớ</w:t>
      </w:r>
      <w:r w:rsidR="00F46019">
        <w:rPr>
          <w:rFonts w:ascii="Times New Roman" w:hAnsi="Times New Roman" w:cs="Times New Roman"/>
          <w:sz w:val="28"/>
          <w:szCs w:val="28"/>
        </w:rPr>
        <w:t>i</w:t>
      </w:r>
      <w:r w:rsidRPr="00FB2F62">
        <w:rPr>
          <w:rFonts w:ascii="Times New Roman" w:hAnsi="Times New Roman" w:cs="Times New Roman"/>
          <w:sz w:val="28"/>
          <w:szCs w:val="28"/>
        </w:rPr>
        <w:t xml:space="preserve"> </w:t>
      </w:r>
      <w:r w:rsidR="00F46019">
        <w:rPr>
          <w:rFonts w:ascii="Times New Roman" w:hAnsi="Times New Roman" w:cs="Times New Roman"/>
          <w:sz w:val="28"/>
          <w:szCs w:val="28"/>
        </w:rPr>
        <w:t>Đài Phát thanh - Truyền hình, Báo Quảng Nam</w:t>
      </w:r>
      <w:r w:rsidR="00DC446C">
        <w:rPr>
          <w:rFonts w:ascii="Times New Roman" w:hAnsi="Times New Roman" w:cs="Times New Roman"/>
          <w:sz w:val="28"/>
          <w:szCs w:val="28"/>
        </w:rPr>
        <w:t xml:space="preserve"> và</w:t>
      </w:r>
      <w:r w:rsidR="00F46019" w:rsidRPr="00FB2F62">
        <w:rPr>
          <w:rFonts w:ascii="Times New Roman" w:hAnsi="Times New Roman" w:cs="Times New Roman"/>
          <w:sz w:val="28"/>
          <w:szCs w:val="28"/>
        </w:rPr>
        <w:t xml:space="preserve"> </w:t>
      </w:r>
      <w:r w:rsidRPr="00FB2F62">
        <w:rPr>
          <w:rFonts w:ascii="Times New Roman" w:hAnsi="Times New Roman" w:cs="Times New Roman"/>
          <w:sz w:val="28"/>
          <w:szCs w:val="28"/>
        </w:rPr>
        <w:t xml:space="preserve">tổ chức thực hiện Chương trình đã được </w:t>
      </w:r>
      <w:r w:rsidR="00DC446C">
        <w:rPr>
          <w:rFonts w:ascii="Times New Roman" w:hAnsi="Times New Roman" w:cs="Times New Roman"/>
          <w:sz w:val="28"/>
          <w:szCs w:val="28"/>
        </w:rPr>
        <w:t>kế kết</w:t>
      </w:r>
      <w:r w:rsidRPr="00FB2F62">
        <w:rPr>
          <w:rFonts w:ascii="Times New Roman" w:hAnsi="Times New Roman" w:cs="Times New Roman"/>
          <w:sz w:val="28"/>
          <w:szCs w:val="28"/>
        </w:rPr>
        <w:t xml:space="preserve"> theo từng nhiệm vụ, tháng, quý, năm và giai đoạn</w:t>
      </w:r>
      <w:r w:rsidR="00F46019">
        <w:rPr>
          <w:rFonts w:ascii="Times New Roman" w:hAnsi="Times New Roman" w:cs="Times New Roman"/>
          <w:sz w:val="28"/>
          <w:szCs w:val="28"/>
        </w:rPr>
        <w:t>.</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F46019">
        <w:rPr>
          <w:rFonts w:ascii="Times New Roman" w:hAnsi="Times New Roman" w:cs="Times New Roman"/>
          <w:sz w:val="28"/>
          <w:szCs w:val="28"/>
        </w:rPr>
        <w:t>K</w:t>
      </w:r>
      <w:r w:rsidRPr="00FB2F62">
        <w:rPr>
          <w:rFonts w:ascii="Times New Roman" w:hAnsi="Times New Roman" w:cs="Times New Roman"/>
          <w:sz w:val="28"/>
          <w:szCs w:val="28"/>
        </w:rPr>
        <w:t>ịp thời cung cấp các nội dung thông tin liên quan đến các hoạt động của Hội CCB cho các cơ quan thông tấ</w:t>
      </w:r>
      <w:r w:rsidR="00A22BD5">
        <w:rPr>
          <w:rFonts w:ascii="Times New Roman" w:hAnsi="Times New Roman" w:cs="Times New Roman"/>
          <w:sz w:val="28"/>
          <w:szCs w:val="28"/>
        </w:rPr>
        <w:t xml:space="preserve">n, báo chí </w:t>
      </w:r>
      <w:r w:rsidRPr="00FB2F62">
        <w:rPr>
          <w:rFonts w:ascii="Times New Roman" w:hAnsi="Times New Roman" w:cs="Times New Roman"/>
          <w:sz w:val="28"/>
          <w:szCs w:val="28"/>
        </w:rPr>
        <w:t>để phục vụ nhiệm vụ thông tin, tuyên truyền, định hướng dư luận xã hội.</w:t>
      </w:r>
    </w:p>
    <w:p w:rsidR="00FB2F62" w:rsidRP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Hướng dẫn, chỉ đạo các </w:t>
      </w:r>
      <w:r w:rsidR="00F46019">
        <w:rPr>
          <w:rFonts w:ascii="Times New Roman" w:hAnsi="Times New Roman" w:cs="Times New Roman"/>
          <w:sz w:val="28"/>
          <w:szCs w:val="28"/>
        </w:rPr>
        <w:t>cấp Hội</w:t>
      </w:r>
      <w:r w:rsidRPr="00FB2F62">
        <w:rPr>
          <w:rFonts w:ascii="Times New Roman" w:hAnsi="Times New Roman" w:cs="Times New Roman"/>
          <w:sz w:val="28"/>
          <w:szCs w:val="28"/>
        </w:rPr>
        <w:t>, đơn vị trực thuộc Hội</w:t>
      </w:r>
      <w:r w:rsidR="00F46019">
        <w:rPr>
          <w:rFonts w:ascii="Times New Roman" w:hAnsi="Times New Roman" w:cs="Times New Roman"/>
          <w:sz w:val="28"/>
          <w:szCs w:val="28"/>
        </w:rPr>
        <w:t xml:space="preserve"> CCB tỉnh </w:t>
      </w:r>
      <w:r w:rsidRPr="00FB2F62">
        <w:rPr>
          <w:rFonts w:ascii="Times New Roman" w:hAnsi="Times New Roman" w:cs="Times New Roman"/>
          <w:sz w:val="28"/>
          <w:szCs w:val="28"/>
        </w:rPr>
        <w:t>tạo điều kiện thuận lợi cho phóng viên, biên tập viên các cơ quan thông tấn, bảo ch</w:t>
      </w:r>
      <w:r w:rsidR="00F46019">
        <w:rPr>
          <w:rFonts w:ascii="Times New Roman" w:hAnsi="Times New Roman" w:cs="Times New Roman"/>
          <w:sz w:val="28"/>
          <w:szCs w:val="28"/>
        </w:rPr>
        <w:t>í</w:t>
      </w:r>
      <w:r w:rsidRPr="00FB2F62">
        <w:rPr>
          <w:rFonts w:ascii="Times New Roman" w:hAnsi="Times New Roman" w:cs="Times New Roman"/>
          <w:sz w:val="28"/>
          <w:szCs w:val="28"/>
        </w:rPr>
        <w:t xml:space="preserve"> </w:t>
      </w:r>
      <w:r w:rsidR="00F46019">
        <w:rPr>
          <w:rFonts w:ascii="Times New Roman" w:hAnsi="Times New Roman" w:cs="Times New Roman"/>
          <w:sz w:val="28"/>
          <w:szCs w:val="28"/>
        </w:rPr>
        <w:t>liên hệ</w:t>
      </w:r>
      <w:r w:rsidRPr="00FB2F62">
        <w:rPr>
          <w:rFonts w:ascii="Times New Roman" w:hAnsi="Times New Roman" w:cs="Times New Roman"/>
          <w:sz w:val="28"/>
          <w:szCs w:val="28"/>
        </w:rPr>
        <w:t xml:space="preserve"> khai thác tư liệu, sản xuất tin, bài và các chương trình phục vụ công tác tuyên truyền.</w:t>
      </w:r>
    </w:p>
    <w:p w:rsidR="00F46019" w:rsidRDefault="00FB2F62" w:rsidP="00F46019">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Lựa chọn, giới thiệu các tập thể, cá nhân điển hình tiên tiến trong Phong trào Thi đua </w:t>
      </w:r>
      <w:r w:rsidR="00594F45">
        <w:rPr>
          <w:rFonts w:ascii="Times New Roman" w:hAnsi="Times New Roman" w:cs="Times New Roman"/>
          <w:sz w:val="28"/>
          <w:szCs w:val="28"/>
        </w:rPr>
        <w:t>“</w:t>
      </w:r>
      <w:r w:rsidRPr="00FB2F62">
        <w:rPr>
          <w:rFonts w:ascii="Times New Roman" w:hAnsi="Times New Roman" w:cs="Times New Roman"/>
          <w:sz w:val="28"/>
          <w:szCs w:val="28"/>
        </w:rPr>
        <w:t>CCB gương mẫu” và những mô hình mới, cách làm sáng tạo, hiệu quả trên các lĩnh vực hoạt động trong phong trào thi đua, các cuộc vận động của Trung ương</w:t>
      </w:r>
      <w:r w:rsidR="00F46019">
        <w:rPr>
          <w:rFonts w:ascii="Times New Roman" w:hAnsi="Times New Roman" w:cs="Times New Roman"/>
          <w:sz w:val="28"/>
          <w:szCs w:val="28"/>
        </w:rPr>
        <w:t>,</w:t>
      </w:r>
      <w:r w:rsidRPr="00FB2F62">
        <w:rPr>
          <w:rFonts w:ascii="Times New Roman" w:hAnsi="Times New Roman" w:cs="Times New Roman"/>
          <w:sz w:val="28"/>
          <w:szCs w:val="28"/>
        </w:rPr>
        <w:t xml:space="preserve"> địa phương phát động cho </w:t>
      </w:r>
      <w:r w:rsidR="00DC446C">
        <w:rPr>
          <w:rFonts w:ascii="Times New Roman" w:hAnsi="Times New Roman" w:cs="Times New Roman"/>
          <w:sz w:val="28"/>
          <w:szCs w:val="28"/>
        </w:rPr>
        <w:t xml:space="preserve">Đài PT </w:t>
      </w:r>
      <w:r w:rsidR="00594F45">
        <w:rPr>
          <w:rFonts w:ascii="Times New Roman" w:hAnsi="Times New Roman" w:cs="Times New Roman"/>
          <w:sz w:val="28"/>
          <w:szCs w:val="28"/>
        </w:rPr>
        <w:t xml:space="preserve">- </w:t>
      </w:r>
      <w:r w:rsidR="00DC446C">
        <w:rPr>
          <w:rFonts w:ascii="Times New Roman" w:hAnsi="Times New Roman" w:cs="Times New Roman"/>
          <w:sz w:val="28"/>
          <w:szCs w:val="28"/>
        </w:rPr>
        <w:t>TH và báo Quảng Nam</w:t>
      </w:r>
      <w:r w:rsidR="00DC446C" w:rsidRPr="00FB2F62">
        <w:rPr>
          <w:rFonts w:ascii="Times New Roman" w:hAnsi="Times New Roman" w:cs="Times New Roman"/>
          <w:sz w:val="28"/>
          <w:szCs w:val="28"/>
        </w:rPr>
        <w:t xml:space="preserve"> </w:t>
      </w:r>
      <w:r w:rsidRPr="00FB2F62">
        <w:rPr>
          <w:rFonts w:ascii="Times New Roman" w:hAnsi="Times New Roman" w:cs="Times New Roman"/>
          <w:sz w:val="28"/>
          <w:szCs w:val="28"/>
        </w:rPr>
        <w:t xml:space="preserve">nghiên cứu tuyên truyền. </w:t>
      </w:r>
    </w:p>
    <w:p w:rsidR="00FF1510" w:rsidRDefault="00FB2F62" w:rsidP="00F46019">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Định kỳ phối hợp tổ chức sơ kết, tổng kết, rút kinh nghiệm, biểu dương, khen thưởng những tổ chức, cá nhân thực hiện hiệu quả công tác tuyên truyền về</w:t>
      </w:r>
      <w:r w:rsidR="00FF1510">
        <w:rPr>
          <w:rFonts w:ascii="Times New Roman" w:hAnsi="Times New Roman" w:cs="Times New Roman"/>
          <w:sz w:val="28"/>
          <w:szCs w:val="28"/>
        </w:rPr>
        <w:t xml:space="preserve"> các </w:t>
      </w:r>
      <w:r w:rsidRPr="00FB2F62">
        <w:rPr>
          <w:rFonts w:ascii="Times New Roman" w:hAnsi="Times New Roman" w:cs="Times New Roman"/>
          <w:sz w:val="28"/>
          <w:szCs w:val="28"/>
        </w:rPr>
        <w:t xml:space="preserve">hoạt động của Hội CCB. </w:t>
      </w:r>
    </w:p>
    <w:p w:rsidR="00FB2F62" w:rsidRPr="00FB2F62" w:rsidRDefault="00A22BD5" w:rsidP="00A22BD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FB2F62" w:rsidRPr="00FB2F62">
        <w:rPr>
          <w:rFonts w:ascii="Times New Roman" w:hAnsi="Times New Roman" w:cs="Times New Roman"/>
          <w:sz w:val="28"/>
          <w:szCs w:val="28"/>
        </w:rPr>
        <w:t xml:space="preserve"> </w:t>
      </w:r>
      <w:r>
        <w:rPr>
          <w:rFonts w:ascii="Times New Roman" w:hAnsi="Times New Roman" w:cs="Times New Roman"/>
          <w:sz w:val="28"/>
          <w:szCs w:val="28"/>
        </w:rPr>
        <w:t xml:space="preserve">Chỉ đạo </w:t>
      </w:r>
      <w:r w:rsidR="00FB2F62" w:rsidRPr="00FB2F62">
        <w:rPr>
          <w:rFonts w:ascii="Times New Roman" w:hAnsi="Times New Roman" w:cs="Times New Roman"/>
          <w:sz w:val="28"/>
          <w:szCs w:val="28"/>
        </w:rPr>
        <w:t xml:space="preserve">Hội CCB các </w:t>
      </w:r>
      <w:r w:rsidR="008D371E">
        <w:rPr>
          <w:rFonts w:ascii="Times New Roman" w:hAnsi="Times New Roman" w:cs="Times New Roman"/>
          <w:sz w:val="28"/>
          <w:szCs w:val="28"/>
        </w:rPr>
        <w:t>huyện, thị xã</w:t>
      </w:r>
      <w:r w:rsidR="00FB2F62" w:rsidRPr="00FB2F62">
        <w:rPr>
          <w:rFonts w:ascii="Times New Roman" w:hAnsi="Times New Roman" w:cs="Times New Roman"/>
          <w:sz w:val="28"/>
          <w:szCs w:val="28"/>
        </w:rPr>
        <w:t xml:space="preserve">, thành phố </w:t>
      </w:r>
      <w:r>
        <w:rPr>
          <w:rFonts w:ascii="Times New Roman" w:hAnsi="Times New Roman" w:cs="Times New Roman"/>
          <w:sz w:val="28"/>
          <w:szCs w:val="28"/>
        </w:rPr>
        <w:t>c</w:t>
      </w:r>
      <w:r w:rsidR="00FB2F62" w:rsidRPr="00FB2F62">
        <w:rPr>
          <w:rFonts w:ascii="Times New Roman" w:hAnsi="Times New Roman" w:cs="Times New Roman"/>
          <w:sz w:val="28"/>
          <w:szCs w:val="28"/>
        </w:rPr>
        <w:t>hủ động phối hợp xây dựng</w:t>
      </w:r>
      <w:r w:rsidR="00DD0485">
        <w:rPr>
          <w:rFonts w:ascii="Times New Roman" w:hAnsi="Times New Roman" w:cs="Times New Roman"/>
          <w:sz w:val="28"/>
          <w:szCs w:val="28"/>
        </w:rPr>
        <w:t xml:space="preserve"> kế hoạch</w:t>
      </w:r>
      <w:r w:rsidR="00FB2F62" w:rsidRPr="00FB2F62">
        <w:rPr>
          <w:rFonts w:ascii="Times New Roman" w:hAnsi="Times New Roman" w:cs="Times New Roman"/>
          <w:sz w:val="28"/>
          <w:szCs w:val="28"/>
        </w:rPr>
        <w:t xml:space="preserve">, tổ chức thực hiện chương trình đã được ký kết của Hội </w:t>
      </w:r>
      <w:r w:rsidR="008D371E">
        <w:rPr>
          <w:rFonts w:ascii="Times New Roman" w:hAnsi="Times New Roman" w:cs="Times New Roman"/>
          <w:sz w:val="28"/>
          <w:szCs w:val="28"/>
        </w:rPr>
        <w:t xml:space="preserve">CCB tỉnh </w:t>
      </w:r>
      <w:r w:rsidR="00FB2F62" w:rsidRPr="00FB2F62">
        <w:rPr>
          <w:rFonts w:ascii="Times New Roman" w:hAnsi="Times New Roman" w:cs="Times New Roman"/>
          <w:sz w:val="28"/>
          <w:szCs w:val="28"/>
        </w:rPr>
        <w:t xml:space="preserve">với </w:t>
      </w:r>
      <w:r w:rsidR="008D371E">
        <w:rPr>
          <w:rFonts w:ascii="Times New Roman" w:hAnsi="Times New Roman" w:cs="Times New Roman"/>
          <w:sz w:val="28"/>
          <w:szCs w:val="28"/>
        </w:rPr>
        <w:t xml:space="preserve">Đài </w:t>
      </w:r>
      <w:r w:rsidR="00CC2A57">
        <w:rPr>
          <w:rFonts w:ascii="Times New Roman" w:hAnsi="Times New Roman" w:cs="Times New Roman"/>
          <w:sz w:val="28"/>
          <w:szCs w:val="28"/>
        </w:rPr>
        <w:t>PT -TH</w:t>
      </w:r>
      <w:r w:rsidR="008D371E">
        <w:rPr>
          <w:rFonts w:ascii="Times New Roman" w:hAnsi="Times New Roman" w:cs="Times New Roman"/>
          <w:sz w:val="28"/>
          <w:szCs w:val="28"/>
        </w:rPr>
        <w:t xml:space="preserve"> và Báo Quảng Nam</w:t>
      </w:r>
      <w:r w:rsidR="00FB2F62" w:rsidRPr="00FB2F62">
        <w:rPr>
          <w:rFonts w:ascii="Times New Roman" w:hAnsi="Times New Roman" w:cs="Times New Roman"/>
          <w:sz w:val="28"/>
          <w:szCs w:val="28"/>
        </w:rPr>
        <w:t xml:space="preserve">, </w:t>
      </w:r>
      <w:r w:rsidR="00DD0485">
        <w:rPr>
          <w:rFonts w:ascii="Times New Roman" w:hAnsi="Times New Roman" w:cs="Times New Roman"/>
          <w:sz w:val="28"/>
          <w:szCs w:val="28"/>
        </w:rPr>
        <w:t xml:space="preserve">phù hợp với </w:t>
      </w:r>
      <w:r w:rsidR="00FB2F62" w:rsidRPr="00FB2F62">
        <w:rPr>
          <w:rFonts w:ascii="Times New Roman" w:hAnsi="Times New Roman" w:cs="Times New Roman"/>
          <w:sz w:val="28"/>
          <w:szCs w:val="28"/>
        </w:rPr>
        <w:t xml:space="preserve">nhiệm vụ </w:t>
      </w:r>
      <w:r w:rsidR="00DD0485">
        <w:rPr>
          <w:rFonts w:ascii="Times New Roman" w:hAnsi="Times New Roman" w:cs="Times New Roman"/>
          <w:sz w:val="28"/>
          <w:szCs w:val="28"/>
        </w:rPr>
        <w:t>của từng</w:t>
      </w:r>
      <w:r w:rsidR="00FB2F62" w:rsidRPr="00FB2F62">
        <w:rPr>
          <w:rFonts w:ascii="Times New Roman" w:hAnsi="Times New Roman" w:cs="Times New Roman"/>
          <w:sz w:val="28"/>
          <w:szCs w:val="28"/>
        </w:rPr>
        <w:t xml:space="preserve"> </w:t>
      </w:r>
      <w:r w:rsidR="008D371E">
        <w:rPr>
          <w:rFonts w:ascii="Times New Roman" w:hAnsi="Times New Roman" w:cs="Times New Roman"/>
          <w:sz w:val="28"/>
          <w:szCs w:val="28"/>
        </w:rPr>
        <w:t xml:space="preserve">cơ quan, </w:t>
      </w:r>
      <w:r w:rsidR="00FB2F62" w:rsidRPr="00FB2F62">
        <w:rPr>
          <w:rFonts w:ascii="Times New Roman" w:hAnsi="Times New Roman" w:cs="Times New Roman"/>
          <w:sz w:val="28"/>
          <w:szCs w:val="28"/>
        </w:rPr>
        <w:t>địa phương</w:t>
      </w:r>
      <w:r w:rsidR="008D371E">
        <w:rPr>
          <w:rFonts w:ascii="Times New Roman" w:hAnsi="Times New Roman" w:cs="Times New Roman"/>
          <w:sz w:val="28"/>
          <w:szCs w:val="28"/>
        </w:rPr>
        <w:t>.</w:t>
      </w:r>
    </w:p>
    <w:p w:rsidR="00DD0485" w:rsidRPr="005349E4" w:rsidRDefault="00841EB9" w:rsidP="00DD0485">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FB2F62" w:rsidRPr="005349E4">
        <w:rPr>
          <w:rFonts w:ascii="Times New Roman" w:hAnsi="Times New Roman" w:cs="Times New Roman"/>
          <w:b/>
          <w:sz w:val="28"/>
          <w:szCs w:val="28"/>
        </w:rPr>
        <w:t xml:space="preserve">. </w:t>
      </w:r>
      <w:r w:rsidR="00DD0485" w:rsidRPr="005349E4">
        <w:rPr>
          <w:rFonts w:ascii="Times New Roman" w:hAnsi="Times New Roman" w:cs="Times New Roman"/>
          <w:b/>
          <w:sz w:val="28"/>
          <w:szCs w:val="28"/>
        </w:rPr>
        <w:t>Đài phát thanh - truyền hình tỉnh, Báo Quảng Nam</w:t>
      </w:r>
    </w:p>
    <w:p w:rsidR="00FB2F62" w:rsidRPr="00FB2F62" w:rsidRDefault="00FB2F62" w:rsidP="00DD0485">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 Phối hợp xây dựng cơ chế, nội dung, chương trình phối hợp tuyên truyền về </w:t>
      </w:r>
      <w:r w:rsidR="00DD0485">
        <w:rPr>
          <w:rFonts w:ascii="Times New Roman" w:hAnsi="Times New Roman" w:cs="Times New Roman"/>
          <w:sz w:val="28"/>
          <w:szCs w:val="28"/>
        </w:rPr>
        <w:t xml:space="preserve"> </w:t>
      </w:r>
      <w:r w:rsidRPr="00FB2F62">
        <w:rPr>
          <w:rFonts w:ascii="Times New Roman" w:hAnsi="Times New Roman" w:cs="Times New Roman"/>
          <w:sz w:val="28"/>
          <w:szCs w:val="28"/>
        </w:rPr>
        <w:t>các hoạt động của Hội CCB theo tôn chỉ, mục đ</w:t>
      </w:r>
      <w:r w:rsidR="00DD0485">
        <w:rPr>
          <w:rFonts w:ascii="Times New Roman" w:hAnsi="Times New Roman" w:cs="Times New Roman"/>
          <w:sz w:val="28"/>
          <w:szCs w:val="28"/>
        </w:rPr>
        <w:t>í</w:t>
      </w:r>
      <w:r w:rsidRPr="00FB2F62">
        <w:rPr>
          <w:rFonts w:ascii="Times New Roman" w:hAnsi="Times New Roman" w:cs="Times New Roman"/>
          <w:sz w:val="28"/>
          <w:szCs w:val="28"/>
        </w:rPr>
        <w:t>ch</w:t>
      </w:r>
      <w:r w:rsidR="00CC2A57">
        <w:rPr>
          <w:rFonts w:ascii="Times New Roman" w:hAnsi="Times New Roman" w:cs="Times New Roman"/>
          <w:sz w:val="28"/>
          <w:szCs w:val="28"/>
        </w:rPr>
        <w:t xml:space="preserve"> của Đài PT -</w:t>
      </w:r>
      <w:r w:rsidR="00594F45">
        <w:rPr>
          <w:rFonts w:ascii="Times New Roman" w:hAnsi="Times New Roman" w:cs="Times New Roman"/>
          <w:sz w:val="28"/>
          <w:szCs w:val="28"/>
        </w:rPr>
        <w:t xml:space="preserve"> </w:t>
      </w:r>
      <w:r w:rsidR="00CC2A57">
        <w:rPr>
          <w:rFonts w:ascii="Times New Roman" w:hAnsi="Times New Roman" w:cs="Times New Roman"/>
          <w:sz w:val="28"/>
          <w:szCs w:val="28"/>
        </w:rPr>
        <w:t>TH và Báo Quảng Nam</w:t>
      </w:r>
      <w:r w:rsidR="00DD0485">
        <w:rPr>
          <w:rFonts w:ascii="Times New Roman" w:hAnsi="Times New Roman" w:cs="Times New Roman"/>
          <w:sz w:val="28"/>
          <w:szCs w:val="28"/>
        </w:rPr>
        <w:t>.</w:t>
      </w:r>
    </w:p>
    <w:p w:rsidR="00FF1510"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CC2A57">
        <w:rPr>
          <w:rFonts w:ascii="Times New Roman" w:hAnsi="Times New Roman" w:cs="Times New Roman"/>
          <w:sz w:val="28"/>
          <w:szCs w:val="28"/>
        </w:rPr>
        <w:t>Quan tâm chỉ đạo xây dựng</w:t>
      </w:r>
      <w:r w:rsidRPr="00FB2F62">
        <w:rPr>
          <w:rFonts w:ascii="Times New Roman" w:hAnsi="Times New Roman" w:cs="Times New Roman"/>
          <w:sz w:val="28"/>
          <w:szCs w:val="28"/>
        </w:rPr>
        <w:t xml:space="preserve"> chuyên mục, chuyên đề tuyên truyền về các nhiệm vụ của Hội CCB, đảm bảo tính khoa học, cân đối, ưu tiên cho các nhiệm vụ trọng tâm, trọn</w:t>
      </w:r>
      <w:r w:rsidR="00A22BD5">
        <w:rPr>
          <w:rFonts w:ascii="Times New Roman" w:hAnsi="Times New Roman" w:cs="Times New Roman"/>
          <w:sz w:val="28"/>
          <w:szCs w:val="28"/>
        </w:rPr>
        <w:t>g</w:t>
      </w:r>
      <w:r w:rsidR="00FF1510">
        <w:rPr>
          <w:rFonts w:ascii="Times New Roman" w:hAnsi="Times New Roman" w:cs="Times New Roman"/>
          <w:sz w:val="28"/>
          <w:szCs w:val="28"/>
        </w:rPr>
        <w:t xml:space="preserve"> </w:t>
      </w:r>
      <w:r w:rsidRPr="00FB2F62">
        <w:rPr>
          <w:rFonts w:ascii="Times New Roman" w:hAnsi="Times New Roman" w:cs="Times New Roman"/>
          <w:sz w:val="28"/>
          <w:szCs w:val="28"/>
        </w:rPr>
        <w:t xml:space="preserve">điểm trong các hoạt động của Hội. </w:t>
      </w:r>
    </w:p>
    <w:p w:rsidR="00FB2F62" w:rsidRDefault="00FB2F62" w:rsidP="00FF1510">
      <w:pPr>
        <w:spacing w:after="0" w:line="240" w:lineRule="auto"/>
        <w:ind w:firstLine="720"/>
        <w:jc w:val="both"/>
        <w:rPr>
          <w:rFonts w:ascii="Times New Roman" w:hAnsi="Times New Roman" w:cs="Times New Roman"/>
          <w:sz w:val="28"/>
          <w:szCs w:val="28"/>
        </w:rPr>
      </w:pPr>
      <w:r w:rsidRPr="00FB2F62">
        <w:rPr>
          <w:rFonts w:ascii="Times New Roman" w:hAnsi="Times New Roman" w:cs="Times New Roman"/>
          <w:sz w:val="28"/>
          <w:szCs w:val="28"/>
        </w:rPr>
        <w:t xml:space="preserve">- </w:t>
      </w:r>
      <w:r w:rsidR="00A22BD5">
        <w:rPr>
          <w:rFonts w:ascii="Times New Roman" w:hAnsi="Times New Roman" w:cs="Times New Roman"/>
          <w:sz w:val="28"/>
          <w:szCs w:val="28"/>
        </w:rPr>
        <w:t>Quan tâm phân công phóng viên theo dõi đưa tin, tuyên truyền theo kế hoạch</w:t>
      </w:r>
      <w:r w:rsidRPr="00FB2F62">
        <w:rPr>
          <w:rFonts w:ascii="Times New Roman" w:hAnsi="Times New Roman" w:cs="Times New Roman"/>
          <w:sz w:val="28"/>
          <w:szCs w:val="28"/>
        </w:rPr>
        <w:t>.</w:t>
      </w:r>
      <w:r w:rsidR="00CC2A57">
        <w:rPr>
          <w:rFonts w:ascii="Times New Roman" w:hAnsi="Times New Roman" w:cs="Times New Roman"/>
          <w:sz w:val="28"/>
          <w:szCs w:val="28"/>
        </w:rPr>
        <w:t>/.</w:t>
      </w:r>
    </w:p>
    <w:p w:rsidR="00841EB9" w:rsidRDefault="00841EB9" w:rsidP="00FF1510">
      <w:pPr>
        <w:spacing w:after="0" w:line="240" w:lineRule="auto"/>
        <w:ind w:firstLine="720"/>
        <w:jc w:val="both"/>
        <w:rPr>
          <w:rFonts w:ascii="Times New Roman" w:hAnsi="Times New Roman" w:cs="Times New Roman"/>
          <w:sz w:val="28"/>
          <w:szCs w:val="28"/>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402"/>
        <w:gridCol w:w="2693"/>
      </w:tblGrid>
      <w:tr w:rsidR="002238E2" w:rsidTr="000967A8">
        <w:tc>
          <w:tcPr>
            <w:tcW w:w="3681" w:type="dxa"/>
            <w:vAlign w:val="center"/>
          </w:tcPr>
          <w:p w:rsidR="002238E2" w:rsidRPr="001245BA" w:rsidRDefault="002238E2" w:rsidP="002238E2">
            <w:pPr>
              <w:jc w:val="center"/>
              <w:rPr>
                <w:b/>
                <w:sz w:val="26"/>
                <w:szCs w:val="28"/>
              </w:rPr>
            </w:pPr>
            <w:r w:rsidRPr="001245BA">
              <w:rPr>
                <w:b/>
                <w:sz w:val="26"/>
                <w:szCs w:val="28"/>
              </w:rPr>
              <w:t>TM.</w:t>
            </w:r>
            <w:r w:rsidR="00036E26" w:rsidRPr="001245BA">
              <w:rPr>
                <w:b/>
                <w:sz w:val="26"/>
                <w:szCs w:val="28"/>
              </w:rPr>
              <w:t xml:space="preserve"> </w:t>
            </w:r>
            <w:r w:rsidRPr="001245BA">
              <w:rPr>
                <w:b/>
                <w:sz w:val="26"/>
                <w:szCs w:val="28"/>
              </w:rPr>
              <w:t>HỘI CỰU CHIẾN BINH TỈNH QUẢNG NAM</w:t>
            </w:r>
          </w:p>
          <w:p w:rsidR="00841EB9" w:rsidRPr="00A25DA5" w:rsidRDefault="00A25DA5" w:rsidP="002238E2">
            <w:pPr>
              <w:jc w:val="center"/>
              <w:rPr>
                <w:b/>
                <w:sz w:val="26"/>
                <w:szCs w:val="26"/>
              </w:rPr>
            </w:pPr>
            <w:r w:rsidRPr="00A25DA5">
              <w:rPr>
                <w:b/>
                <w:sz w:val="26"/>
                <w:szCs w:val="26"/>
              </w:rPr>
              <w:t>CHỦ TỊCH</w:t>
            </w:r>
            <w:r w:rsidR="00A22BD5" w:rsidRPr="00A25DA5">
              <w:rPr>
                <w:b/>
                <w:sz w:val="26"/>
                <w:szCs w:val="26"/>
              </w:rPr>
              <w:t xml:space="preserve"> </w:t>
            </w:r>
          </w:p>
          <w:p w:rsidR="00841EB9" w:rsidRDefault="00841EB9" w:rsidP="002238E2">
            <w:pPr>
              <w:jc w:val="center"/>
              <w:rPr>
                <w:b/>
                <w:szCs w:val="28"/>
              </w:rPr>
            </w:pPr>
          </w:p>
          <w:p w:rsidR="00841EB9" w:rsidRDefault="00841EB9" w:rsidP="002238E2">
            <w:pPr>
              <w:jc w:val="center"/>
              <w:rPr>
                <w:b/>
                <w:szCs w:val="28"/>
              </w:rPr>
            </w:pPr>
          </w:p>
          <w:p w:rsidR="00841EB9" w:rsidRDefault="00841EB9" w:rsidP="002238E2">
            <w:pPr>
              <w:jc w:val="center"/>
              <w:rPr>
                <w:b/>
                <w:szCs w:val="28"/>
              </w:rPr>
            </w:pPr>
          </w:p>
          <w:p w:rsidR="005030CD" w:rsidRDefault="005030CD" w:rsidP="002238E2">
            <w:pPr>
              <w:jc w:val="center"/>
              <w:rPr>
                <w:b/>
                <w:szCs w:val="28"/>
              </w:rPr>
            </w:pPr>
          </w:p>
          <w:p w:rsidR="00841EB9" w:rsidRDefault="00841EB9" w:rsidP="002238E2">
            <w:pPr>
              <w:jc w:val="center"/>
              <w:rPr>
                <w:b/>
                <w:szCs w:val="28"/>
              </w:rPr>
            </w:pPr>
          </w:p>
          <w:p w:rsidR="005030CD" w:rsidRPr="002238E2" w:rsidRDefault="005030CD" w:rsidP="002238E2">
            <w:pPr>
              <w:jc w:val="center"/>
              <w:rPr>
                <w:b/>
                <w:szCs w:val="28"/>
              </w:rPr>
            </w:pPr>
          </w:p>
        </w:tc>
        <w:tc>
          <w:tcPr>
            <w:tcW w:w="3402" w:type="dxa"/>
            <w:vAlign w:val="center"/>
          </w:tcPr>
          <w:p w:rsidR="002238E2" w:rsidRPr="001245BA" w:rsidRDefault="002238E2" w:rsidP="002238E2">
            <w:pPr>
              <w:jc w:val="center"/>
              <w:rPr>
                <w:b/>
                <w:sz w:val="26"/>
                <w:szCs w:val="28"/>
              </w:rPr>
            </w:pPr>
            <w:r w:rsidRPr="001245BA">
              <w:rPr>
                <w:b/>
                <w:sz w:val="26"/>
                <w:szCs w:val="28"/>
              </w:rPr>
              <w:t>LÃNH ĐẠO ĐÀI PHÁT THANH</w:t>
            </w:r>
            <w:r w:rsidR="00A22BD5" w:rsidRPr="001245BA">
              <w:rPr>
                <w:b/>
                <w:sz w:val="26"/>
                <w:szCs w:val="28"/>
              </w:rPr>
              <w:t xml:space="preserve"> -</w:t>
            </w:r>
            <w:r w:rsidRPr="001245BA">
              <w:rPr>
                <w:b/>
                <w:sz w:val="26"/>
                <w:szCs w:val="28"/>
              </w:rPr>
              <w:t xml:space="preserve"> TRUYỀN HÌNH TỈNH QUẢNG NAM</w:t>
            </w:r>
          </w:p>
          <w:p w:rsidR="00841EB9" w:rsidRDefault="00841EB9" w:rsidP="002238E2">
            <w:pPr>
              <w:jc w:val="center"/>
              <w:rPr>
                <w:b/>
                <w:szCs w:val="28"/>
              </w:rPr>
            </w:pPr>
          </w:p>
          <w:p w:rsidR="00841EB9" w:rsidRDefault="00841EB9" w:rsidP="002238E2">
            <w:pPr>
              <w:jc w:val="center"/>
              <w:rPr>
                <w:b/>
                <w:szCs w:val="28"/>
              </w:rPr>
            </w:pPr>
          </w:p>
          <w:p w:rsidR="00841EB9" w:rsidRDefault="00841EB9" w:rsidP="002238E2">
            <w:pPr>
              <w:jc w:val="center"/>
              <w:rPr>
                <w:b/>
                <w:szCs w:val="28"/>
              </w:rPr>
            </w:pPr>
          </w:p>
          <w:p w:rsidR="00841EB9" w:rsidRDefault="00841EB9" w:rsidP="002238E2">
            <w:pPr>
              <w:jc w:val="center"/>
              <w:rPr>
                <w:b/>
                <w:szCs w:val="28"/>
              </w:rPr>
            </w:pPr>
          </w:p>
          <w:p w:rsidR="005030CD" w:rsidRDefault="005030CD" w:rsidP="002238E2">
            <w:pPr>
              <w:jc w:val="center"/>
              <w:rPr>
                <w:b/>
                <w:szCs w:val="28"/>
              </w:rPr>
            </w:pPr>
          </w:p>
          <w:p w:rsidR="005030CD" w:rsidRPr="002238E2" w:rsidRDefault="005030CD" w:rsidP="002238E2">
            <w:pPr>
              <w:jc w:val="center"/>
              <w:rPr>
                <w:b/>
                <w:szCs w:val="28"/>
              </w:rPr>
            </w:pPr>
          </w:p>
        </w:tc>
        <w:tc>
          <w:tcPr>
            <w:tcW w:w="2693" w:type="dxa"/>
            <w:vAlign w:val="center"/>
          </w:tcPr>
          <w:p w:rsidR="002238E2" w:rsidRPr="001245BA" w:rsidRDefault="002238E2" w:rsidP="002238E2">
            <w:pPr>
              <w:jc w:val="center"/>
              <w:rPr>
                <w:b/>
                <w:sz w:val="26"/>
                <w:szCs w:val="28"/>
              </w:rPr>
            </w:pPr>
            <w:r w:rsidRPr="001245BA">
              <w:rPr>
                <w:b/>
                <w:sz w:val="26"/>
                <w:szCs w:val="28"/>
              </w:rPr>
              <w:t xml:space="preserve">LÃNH ĐẠO </w:t>
            </w:r>
          </w:p>
          <w:p w:rsidR="002238E2" w:rsidRPr="001245BA" w:rsidRDefault="002238E2" w:rsidP="002238E2">
            <w:pPr>
              <w:jc w:val="center"/>
              <w:rPr>
                <w:b/>
                <w:sz w:val="26"/>
                <w:szCs w:val="28"/>
              </w:rPr>
            </w:pPr>
            <w:r w:rsidRPr="001245BA">
              <w:rPr>
                <w:b/>
                <w:sz w:val="26"/>
                <w:szCs w:val="28"/>
              </w:rPr>
              <w:t>BÁO QUẢNG NAM</w:t>
            </w:r>
          </w:p>
          <w:p w:rsidR="00841EB9" w:rsidRDefault="00841EB9" w:rsidP="002238E2">
            <w:pPr>
              <w:jc w:val="center"/>
              <w:rPr>
                <w:b/>
                <w:szCs w:val="28"/>
              </w:rPr>
            </w:pPr>
          </w:p>
          <w:p w:rsidR="00841EB9" w:rsidRDefault="00841EB9" w:rsidP="002238E2">
            <w:pPr>
              <w:jc w:val="center"/>
              <w:rPr>
                <w:b/>
                <w:szCs w:val="28"/>
              </w:rPr>
            </w:pPr>
          </w:p>
          <w:p w:rsidR="00841EB9" w:rsidRDefault="00841EB9" w:rsidP="002238E2">
            <w:pPr>
              <w:jc w:val="center"/>
              <w:rPr>
                <w:b/>
                <w:szCs w:val="28"/>
              </w:rPr>
            </w:pPr>
          </w:p>
          <w:p w:rsidR="00841EB9" w:rsidRDefault="00841EB9" w:rsidP="002238E2">
            <w:pPr>
              <w:jc w:val="center"/>
              <w:rPr>
                <w:b/>
                <w:szCs w:val="28"/>
              </w:rPr>
            </w:pPr>
          </w:p>
          <w:p w:rsidR="005030CD" w:rsidRDefault="005030CD" w:rsidP="002238E2">
            <w:pPr>
              <w:jc w:val="center"/>
              <w:rPr>
                <w:b/>
                <w:szCs w:val="28"/>
              </w:rPr>
            </w:pPr>
          </w:p>
          <w:p w:rsidR="005030CD" w:rsidRDefault="005030CD" w:rsidP="002238E2">
            <w:pPr>
              <w:jc w:val="center"/>
              <w:rPr>
                <w:b/>
                <w:szCs w:val="28"/>
              </w:rPr>
            </w:pPr>
          </w:p>
          <w:p w:rsidR="00841EB9" w:rsidRPr="002238E2" w:rsidRDefault="00841EB9" w:rsidP="002238E2">
            <w:pPr>
              <w:jc w:val="center"/>
              <w:rPr>
                <w:b/>
                <w:szCs w:val="28"/>
              </w:rPr>
            </w:pPr>
          </w:p>
        </w:tc>
      </w:tr>
    </w:tbl>
    <w:p w:rsidR="00841EB9" w:rsidRDefault="00841EB9" w:rsidP="00FB2F62">
      <w:pPr>
        <w:spacing w:after="0" w:line="240" w:lineRule="auto"/>
        <w:jc w:val="both"/>
        <w:rPr>
          <w:rFonts w:ascii="Times New Roman" w:hAnsi="Times New Roman" w:cs="Times New Roman"/>
          <w:sz w:val="28"/>
          <w:szCs w:val="28"/>
        </w:rPr>
      </w:pPr>
    </w:p>
    <w:p w:rsidR="00DD0485" w:rsidRDefault="00FF1510" w:rsidP="00FB2F6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D0485" w:rsidRPr="00DD0485">
        <w:rPr>
          <w:rFonts w:ascii="Times New Roman" w:hAnsi="Times New Roman" w:cs="Times New Roman"/>
          <w:b/>
          <w:i/>
          <w:sz w:val="24"/>
          <w:szCs w:val="24"/>
        </w:rPr>
        <w:t>Nơi nhận:</w:t>
      </w:r>
      <w:r w:rsidR="00DD0485">
        <w:rPr>
          <w:rFonts w:ascii="Times New Roman" w:hAnsi="Times New Roman" w:cs="Times New Roman"/>
          <w:b/>
          <w:i/>
          <w:sz w:val="24"/>
          <w:szCs w:val="24"/>
        </w:rPr>
        <w:t xml:space="preserve">                                   </w:t>
      </w:r>
      <w:r w:rsidR="00DD0485">
        <w:rPr>
          <w:rFonts w:ascii="Times New Roman" w:hAnsi="Times New Roman" w:cs="Times New Roman"/>
          <w:b/>
          <w:sz w:val="24"/>
          <w:szCs w:val="24"/>
        </w:rPr>
        <w:t xml:space="preserve">           </w:t>
      </w:r>
      <w:r w:rsidR="00841EB9">
        <w:rPr>
          <w:rFonts w:ascii="Times New Roman" w:hAnsi="Times New Roman" w:cs="Times New Roman"/>
          <w:b/>
          <w:sz w:val="28"/>
          <w:szCs w:val="28"/>
        </w:rPr>
        <w:t xml:space="preserve"> </w:t>
      </w:r>
    </w:p>
    <w:p w:rsidR="00FB2F62" w:rsidRPr="00DD0485" w:rsidRDefault="00FF1510" w:rsidP="00FB2F6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D0485">
        <w:rPr>
          <w:rFonts w:ascii="Times New Roman" w:hAnsi="Times New Roman" w:cs="Times New Roman"/>
          <w:sz w:val="28"/>
          <w:szCs w:val="28"/>
        </w:rPr>
        <w:t xml:space="preserve">- </w:t>
      </w:r>
      <w:r w:rsidR="00A25DA5">
        <w:rPr>
          <w:rFonts w:ascii="Times New Roman" w:hAnsi="Times New Roman" w:cs="Times New Roman"/>
          <w:sz w:val="24"/>
          <w:szCs w:val="24"/>
        </w:rPr>
        <w:t>Ban Tuyên giáo</w:t>
      </w:r>
      <w:r w:rsidR="00DD0485">
        <w:rPr>
          <w:rFonts w:ascii="Times New Roman" w:hAnsi="Times New Roman" w:cs="Times New Roman"/>
          <w:sz w:val="24"/>
          <w:szCs w:val="24"/>
        </w:rPr>
        <w:t xml:space="preserve"> TW Hội</w:t>
      </w:r>
      <w:r w:rsidR="00A25DA5">
        <w:rPr>
          <w:rFonts w:ascii="Times New Roman" w:hAnsi="Times New Roman" w:cs="Times New Roman"/>
          <w:sz w:val="24"/>
          <w:szCs w:val="24"/>
        </w:rPr>
        <w:t xml:space="preserve"> CCB VN</w:t>
      </w:r>
      <w:r w:rsidR="00036E26">
        <w:rPr>
          <w:rFonts w:ascii="Times New Roman" w:hAnsi="Times New Roman" w:cs="Times New Roman"/>
          <w:sz w:val="24"/>
          <w:szCs w:val="24"/>
        </w:rPr>
        <w:t xml:space="preserve"> </w:t>
      </w:r>
      <w:r w:rsidR="00DD0485">
        <w:rPr>
          <w:rFonts w:ascii="Times New Roman" w:hAnsi="Times New Roman" w:cs="Times New Roman"/>
          <w:sz w:val="24"/>
          <w:szCs w:val="24"/>
        </w:rPr>
        <w:t>(</w:t>
      </w:r>
      <w:r w:rsidR="00A25DA5">
        <w:rPr>
          <w:rFonts w:ascii="Times New Roman" w:hAnsi="Times New Roman" w:cs="Times New Roman"/>
          <w:sz w:val="24"/>
          <w:szCs w:val="24"/>
        </w:rPr>
        <w:t xml:space="preserve">để </w:t>
      </w:r>
      <w:r w:rsidR="00DD0485">
        <w:rPr>
          <w:rFonts w:ascii="Times New Roman" w:hAnsi="Times New Roman" w:cs="Times New Roman"/>
          <w:sz w:val="24"/>
          <w:szCs w:val="24"/>
        </w:rPr>
        <w:t>báo cáo);</w:t>
      </w:r>
      <w:r w:rsidR="00DD0485">
        <w:rPr>
          <w:rFonts w:ascii="Times New Roman" w:hAnsi="Times New Roman" w:cs="Times New Roman"/>
          <w:sz w:val="28"/>
          <w:szCs w:val="28"/>
        </w:rPr>
        <w:tab/>
      </w:r>
      <w:r w:rsidR="00DD0485">
        <w:rPr>
          <w:rFonts w:ascii="Times New Roman" w:hAnsi="Times New Roman" w:cs="Times New Roman"/>
          <w:sz w:val="28"/>
          <w:szCs w:val="28"/>
        </w:rPr>
        <w:tab/>
      </w:r>
      <w:r w:rsidR="00DD0485">
        <w:rPr>
          <w:rFonts w:ascii="Times New Roman" w:hAnsi="Times New Roman" w:cs="Times New Roman"/>
          <w:sz w:val="28"/>
          <w:szCs w:val="28"/>
        </w:rPr>
        <w:tab/>
        <w:t xml:space="preserve">   </w:t>
      </w:r>
      <w:r w:rsidR="00841EB9">
        <w:rPr>
          <w:rFonts w:ascii="Times New Roman" w:hAnsi="Times New Roman" w:cs="Times New Roman"/>
          <w:b/>
          <w:sz w:val="28"/>
          <w:szCs w:val="28"/>
        </w:rPr>
        <w:t xml:space="preserve"> </w:t>
      </w:r>
    </w:p>
    <w:p w:rsidR="00FB2F62" w:rsidRDefault="00DD0485" w:rsidP="00FB2F62">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 </w:t>
      </w:r>
      <w:r w:rsidRPr="00DD0485">
        <w:rPr>
          <w:rFonts w:ascii="Times New Roman" w:hAnsi="Times New Roman" w:cs="Times New Roman"/>
          <w:sz w:val="24"/>
          <w:szCs w:val="24"/>
        </w:rPr>
        <w:t>Thường trực Hội CCB tỉnh</w:t>
      </w:r>
      <w:r w:rsidR="00A25DA5">
        <w:rPr>
          <w:rFonts w:ascii="Times New Roman" w:hAnsi="Times New Roman" w:cs="Times New Roman"/>
          <w:sz w:val="24"/>
          <w:szCs w:val="24"/>
        </w:rPr>
        <w:t xml:space="preserve"> </w:t>
      </w:r>
      <w:r w:rsidR="00A25DA5">
        <w:rPr>
          <w:rFonts w:ascii="Times New Roman" w:hAnsi="Times New Roman" w:cs="Times New Roman"/>
          <w:sz w:val="24"/>
          <w:szCs w:val="24"/>
        </w:rPr>
        <w:t>(</w:t>
      </w:r>
      <w:r w:rsidR="00A25DA5">
        <w:rPr>
          <w:rFonts w:ascii="Times New Roman" w:hAnsi="Times New Roman" w:cs="Times New Roman"/>
          <w:sz w:val="24"/>
          <w:szCs w:val="24"/>
        </w:rPr>
        <w:t>để chỉ đạo</w:t>
      </w:r>
      <w:r w:rsidR="00A25DA5">
        <w:rPr>
          <w:rFonts w:ascii="Times New Roman" w:hAnsi="Times New Roman" w:cs="Times New Roman"/>
          <w:sz w:val="24"/>
          <w:szCs w:val="24"/>
        </w:rPr>
        <w:t>);</w:t>
      </w:r>
    </w:p>
    <w:p w:rsidR="00DD0485" w:rsidRPr="00DD0485" w:rsidRDefault="00DD0485" w:rsidP="00FB2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D0485">
        <w:rPr>
          <w:rFonts w:ascii="Times New Roman" w:hAnsi="Times New Roman" w:cs="Times New Roman"/>
          <w:sz w:val="24"/>
          <w:szCs w:val="24"/>
        </w:rPr>
        <w:t>Đài PT-TH tỉnh</w:t>
      </w:r>
      <w:r w:rsidR="00A25DA5">
        <w:rPr>
          <w:rFonts w:ascii="Times New Roman" w:hAnsi="Times New Roman" w:cs="Times New Roman"/>
          <w:sz w:val="24"/>
          <w:szCs w:val="24"/>
        </w:rPr>
        <w:t xml:space="preserve"> </w:t>
      </w:r>
      <w:r w:rsidR="00A25DA5">
        <w:rPr>
          <w:rFonts w:ascii="Times New Roman" w:hAnsi="Times New Roman" w:cs="Times New Roman"/>
          <w:sz w:val="24"/>
          <w:szCs w:val="24"/>
        </w:rPr>
        <w:t>(</w:t>
      </w:r>
      <w:r w:rsidR="00A25DA5">
        <w:rPr>
          <w:rFonts w:ascii="Times New Roman" w:hAnsi="Times New Roman" w:cs="Times New Roman"/>
          <w:sz w:val="24"/>
          <w:szCs w:val="24"/>
        </w:rPr>
        <w:t>để phối hợp</w:t>
      </w:r>
      <w:r w:rsidR="00A25DA5">
        <w:rPr>
          <w:rFonts w:ascii="Times New Roman" w:hAnsi="Times New Roman" w:cs="Times New Roman"/>
          <w:sz w:val="24"/>
          <w:szCs w:val="24"/>
        </w:rPr>
        <w:t>)</w:t>
      </w:r>
      <w:r w:rsidRPr="00DD0485">
        <w:rPr>
          <w:rFonts w:ascii="Times New Roman" w:hAnsi="Times New Roman" w:cs="Times New Roman"/>
          <w:sz w:val="24"/>
          <w:szCs w:val="24"/>
        </w:rPr>
        <w:t>;</w:t>
      </w:r>
    </w:p>
    <w:p w:rsidR="00DD0485" w:rsidRDefault="00DD0485" w:rsidP="00FB2F62">
      <w:pPr>
        <w:spacing w:after="0" w:line="240" w:lineRule="auto"/>
        <w:jc w:val="both"/>
        <w:rPr>
          <w:rFonts w:ascii="Times New Roman" w:hAnsi="Times New Roman" w:cs="Times New Roman"/>
          <w:sz w:val="24"/>
          <w:szCs w:val="24"/>
        </w:rPr>
      </w:pPr>
      <w:r w:rsidRPr="00DD048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DD0485">
        <w:rPr>
          <w:rFonts w:ascii="Times New Roman" w:hAnsi="Times New Roman" w:cs="Times New Roman"/>
          <w:sz w:val="24"/>
          <w:szCs w:val="24"/>
        </w:rPr>
        <w:t>Báo Quảng Nam</w:t>
      </w:r>
      <w:r w:rsidR="00A25DA5">
        <w:rPr>
          <w:rFonts w:ascii="Times New Roman" w:hAnsi="Times New Roman" w:cs="Times New Roman"/>
          <w:sz w:val="24"/>
          <w:szCs w:val="24"/>
        </w:rPr>
        <w:t xml:space="preserve"> </w:t>
      </w:r>
      <w:r w:rsidR="00A25DA5">
        <w:rPr>
          <w:rFonts w:ascii="Times New Roman" w:hAnsi="Times New Roman" w:cs="Times New Roman"/>
          <w:sz w:val="24"/>
          <w:szCs w:val="24"/>
        </w:rPr>
        <w:t>(để phối hợp)</w:t>
      </w:r>
      <w:r w:rsidRPr="00DD0485">
        <w:rPr>
          <w:rFonts w:ascii="Times New Roman" w:hAnsi="Times New Roman" w:cs="Times New Roman"/>
          <w:sz w:val="24"/>
          <w:szCs w:val="24"/>
        </w:rPr>
        <w:t>;</w:t>
      </w:r>
    </w:p>
    <w:p w:rsidR="005349E4" w:rsidRDefault="005349E4" w:rsidP="00FB2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Các Ban/Hội CCB tỉnh</w:t>
      </w:r>
      <w:r w:rsidR="00A25DA5">
        <w:rPr>
          <w:rFonts w:ascii="Times New Roman" w:hAnsi="Times New Roman" w:cs="Times New Roman"/>
          <w:sz w:val="24"/>
          <w:szCs w:val="24"/>
        </w:rPr>
        <w:t xml:space="preserve"> </w:t>
      </w:r>
      <w:r w:rsidR="00A25DA5">
        <w:rPr>
          <w:rFonts w:ascii="Times New Roman" w:hAnsi="Times New Roman" w:cs="Times New Roman"/>
          <w:sz w:val="24"/>
          <w:szCs w:val="24"/>
        </w:rPr>
        <w:t xml:space="preserve">(để </w:t>
      </w:r>
      <w:r w:rsidR="00A25DA5">
        <w:rPr>
          <w:rFonts w:ascii="Times New Roman" w:hAnsi="Times New Roman" w:cs="Times New Roman"/>
          <w:sz w:val="24"/>
          <w:szCs w:val="24"/>
        </w:rPr>
        <w:t>t/ hiện</w:t>
      </w:r>
      <w:r w:rsidR="00A25DA5">
        <w:rPr>
          <w:rFonts w:ascii="Times New Roman" w:hAnsi="Times New Roman" w:cs="Times New Roman"/>
          <w:sz w:val="24"/>
          <w:szCs w:val="24"/>
        </w:rPr>
        <w:t>)</w:t>
      </w:r>
      <w:r>
        <w:rPr>
          <w:rFonts w:ascii="Times New Roman" w:hAnsi="Times New Roman" w:cs="Times New Roman"/>
          <w:sz w:val="24"/>
          <w:szCs w:val="24"/>
        </w:rPr>
        <w:t>;</w:t>
      </w:r>
    </w:p>
    <w:p w:rsidR="005349E4" w:rsidRDefault="005349E4" w:rsidP="00FB2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Hội CCB các huyện, tx, tp, Khối “487”</w:t>
      </w:r>
      <w:r w:rsidR="00A25DA5">
        <w:rPr>
          <w:rFonts w:ascii="Times New Roman" w:hAnsi="Times New Roman" w:cs="Times New Roman"/>
          <w:sz w:val="24"/>
          <w:szCs w:val="24"/>
        </w:rPr>
        <w:t xml:space="preserve"> </w:t>
      </w:r>
      <w:r w:rsidR="00A25DA5">
        <w:rPr>
          <w:rFonts w:ascii="Times New Roman" w:hAnsi="Times New Roman" w:cs="Times New Roman"/>
          <w:sz w:val="24"/>
          <w:szCs w:val="24"/>
        </w:rPr>
        <w:t>(để t/ hiện)</w:t>
      </w:r>
      <w:r>
        <w:rPr>
          <w:rFonts w:ascii="Times New Roman" w:hAnsi="Times New Roman" w:cs="Times New Roman"/>
          <w:sz w:val="24"/>
          <w:szCs w:val="24"/>
        </w:rPr>
        <w:t>;</w:t>
      </w:r>
    </w:p>
    <w:p w:rsidR="005349E4" w:rsidRPr="00DD0485" w:rsidRDefault="005349E4" w:rsidP="00FB2F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Lưu</w:t>
      </w:r>
      <w:r w:rsidR="000967A8">
        <w:rPr>
          <w:rFonts w:ascii="Times New Roman" w:hAnsi="Times New Roman" w:cs="Times New Roman"/>
          <w:sz w:val="24"/>
          <w:szCs w:val="24"/>
        </w:rPr>
        <w:t>:</w:t>
      </w:r>
      <w:r>
        <w:rPr>
          <w:rFonts w:ascii="Times New Roman" w:hAnsi="Times New Roman" w:cs="Times New Roman"/>
          <w:sz w:val="24"/>
          <w:szCs w:val="24"/>
        </w:rPr>
        <w:t xml:space="preserve"> VT,</w:t>
      </w:r>
      <w:r w:rsidR="00A22BD5">
        <w:rPr>
          <w:rFonts w:ascii="Times New Roman" w:hAnsi="Times New Roman" w:cs="Times New Roman"/>
          <w:sz w:val="24"/>
          <w:szCs w:val="24"/>
        </w:rPr>
        <w:t xml:space="preserve"> </w:t>
      </w:r>
      <w:r>
        <w:rPr>
          <w:rFonts w:ascii="Times New Roman" w:hAnsi="Times New Roman" w:cs="Times New Roman"/>
          <w:sz w:val="24"/>
          <w:szCs w:val="24"/>
        </w:rPr>
        <w:t>TG,</w:t>
      </w:r>
      <w:r w:rsidR="00A22BD5">
        <w:rPr>
          <w:rFonts w:ascii="Times New Roman" w:hAnsi="Times New Roman" w:cs="Times New Roman"/>
          <w:sz w:val="24"/>
          <w:szCs w:val="24"/>
        </w:rPr>
        <w:t xml:space="preserve"> </w:t>
      </w:r>
      <w:r>
        <w:rPr>
          <w:rFonts w:ascii="Times New Roman" w:hAnsi="Times New Roman" w:cs="Times New Roman"/>
          <w:sz w:val="24"/>
          <w:szCs w:val="24"/>
        </w:rPr>
        <w:t>C27b.</w:t>
      </w:r>
    </w:p>
    <w:p w:rsidR="00FB2F62" w:rsidRPr="00DD0485" w:rsidRDefault="00FF1510" w:rsidP="00FB2F62">
      <w:pPr>
        <w:spacing w:after="0" w:line="240" w:lineRule="auto"/>
        <w:jc w:val="both"/>
        <w:rPr>
          <w:rFonts w:ascii="Times New Roman" w:hAnsi="Times New Roman" w:cs="Times New Roman"/>
          <w:sz w:val="24"/>
          <w:szCs w:val="24"/>
        </w:rPr>
      </w:pPr>
      <w:r w:rsidRPr="00DD0485">
        <w:rPr>
          <w:rFonts w:ascii="Times New Roman" w:hAnsi="Times New Roman" w:cs="Times New Roman"/>
          <w:sz w:val="24"/>
          <w:szCs w:val="24"/>
        </w:rPr>
        <w:t xml:space="preserve"> </w:t>
      </w:r>
    </w:p>
    <w:sectPr w:rsidR="00FB2F62" w:rsidRPr="00DD0485" w:rsidSect="00036E26">
      <w:footerReference w:type="default" r:id="rId7"/>
      <w:footerReference w:type="firs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DB5" w:rsidRDefault="000F7DB5" w:rsidP="00036E26">
      <w:pPr>
        <w:spacing w:after="0" w:line="240" w:lineRule="auto"/>
      </w:pPr>
      <w:r>
        <w:separator/>
      </w:r>
    </w:p>
  </w:endnote>
  <w:endnote w:type="continuationSeparator" w:id="0">
    <w:p w:rsidR="000F7DB5" w:rsidRDefault="000F7DB5" w:rsidP="00036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18354"/>
      <w:docPartObj>
        <w:docPartGallery w:val="Page Numbers (Bottom of Page)"/>
        <w:docPartUnique/>
      </w:docPartObj>
    </w:sdtPr>
    <w:sdtEndPr>
      <w:rPr>
        <w:rFonts w:ascii="Times New Roman" w:hAnsi="Times New Roman" w:cs="Times New Roman"/>
        <w:noProof/>
      </w:rPr>
    </w:sdtEndPr>
    <w:sdtContent>
      <w:p w:rsidR="00036E26" w:rsidRPr="00036E26" w:rsidRDefault="00036E26">
        <w:pPr>
          <w:pStyle w:val="Footer"/>
          <w:jc w:val="right"/>
          <w:rPr>
            <w:rFonts w:ascii="Times New Roman" w:hAnsi="Times New Roman" w:cs="Times New Roman"/>
          </w:rPr>
        </w:pPr>
        <w:r w:rsidRPr="00036E26">
          <w:rPr>
            <w:rFonts w:ascii="Times New Roman" w:hAnsi="Times New Roman" w:cs="Times New Roman"/>
          </w:rPr>
          <w:fldChar w:fldCharType="begin"/>
        </w:r>
        <w:r w:rsidRPr="00036E26">
          <w:rPr>
            <w:rFonts w:ascii="Times New Roman" w:hAnsi="Times New Roman" w:cs="Times New Roman"/>
          </w:rPr>
          <w:instrText xml:space="preserve"> PAGE   \* MERGEFORMAT </w:instrText>
        </w:r>
        <w:r w:rsidRPr="00036E26">
          <w:rPr>
            <w:rFonts w:ascii="Times New Roman" w:hAnsi="Times New Roman" w:cs="Times New Roman"/>
          </w:rPr>
          <w:fldChar w:fldCharType="separate"/>
        </w:r>
        <w:r w:rsidR="00594F45">
          <w:rPr>
            <w:rFonts w:ascii="Times New Roman" w:hAnsi="Times New Roman" w:cs="Times New Roman"/>
            <w:noProof/>
          </w:rPr>
          <w:t>1</w:t>
        </w:r>
        <w:r w:rsidRPr="00036E26">
          <w:rPr>
            <w:rFonts w:ascii="Times New Roman" w:hAnsi="Times New Roman" w:cs="Times New Roman"/>
            <w:noProof/>
          </w:rPr>
          <w:fldChar w:fldCharType="end"/>
        </w:r>
      </w:p>
    </w:sdtContent>
  </w:sdt>
  <w:p w:rsidR="00036E26" w:rsidRDefault="00036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309224"/>
      <w:docPartObj>
        <w:docPartGallery w:val="Page Numbers (Bottom of Page)"/>
        <w:docPartUnique/>
      </w:docPartObj>
    </w:sdtPr>
    <w:sdtEndPr>
      <w:rPr>
        <w:noProof/>
      </w:rPr>
    </w:sdtEndPr>
    <w:sdtContent>
      <w:p w:rsidR="00036E26" w:rsidRDefault="00036E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36E26" w:rsidRDefault="00036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DB5" w:rsidRDefault="000F7DB5" w:rsidP="00036E26">
      <w:pPr>
        <w:spacing w:after="0" w:line="240" w:lineRule="auto"/>
      </w:pPr>
      <w:r>
        <w:separator/>
      </w:r>
    </w:p>
  </w:footnote>
  <w:footnote w:type="continuationSeparator" w:id="0">
    <w:p w:rsidR="000F7DB5" w:rsidRDefault="000F7DB5" w:rsidP="00036E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62"/>
    <w:rsid w:val="00002FA5"/>
    <w:rsid w:val="00030573"/>
    <w:rsid w:val="00036E26"/>
    <w:rsid w:val="000967A8"/>
    <w:rsid w:val="000A0A28"/>
    <w:rsid w:val="000F7DB5"/>
    <w:rsid w:val="001245BA"/>
    <w:rsid w:val="001F3A56"/>
    <w:rsid w:val="002238E2"/>
    <w:rsid w:val="00290C3E"/>
    <w:rsid w:val="003426E9"/>
    <w:rsid w:val="00360CD6"/>
    <w:rsid w:val="00364151"/>
    <w:rsid w:val="00460BCA"/>
    <w:rsid w:val="004B6A20"/>
    <w:rsid w:val="005030CD"/>
    <w:rsid w:val="005349E4"/>
    <w:rsid w:val="005870B0"/>
    <w:rsid w:val="00594F45"/>
    <w:rsid w:val="0062122D"/>
    <w:rsid w:val="00762CC2"/>
    <w:rsid w:val="007A3A1C"/>
    <w:rsid w:val="007B148B"/>
    <w:rsid w:val="008274C2"/>
    <w:rsid w:val="00841EB9"/>
    <w:rsid w:val="008D371E"/>
    <w:rsid w:val="008D3DCC"/>
    <w:rsid w:val="009E2861"/>
    <w:rsid w:val="00A22BD5"/>
    <w:rsid w:val="00A25DA5"/>
    <w:rsid w:val="00AA4A39"/>
    <w:rsid w:val="00B069A0"/>
    <w:rsid w:val="00B50E36"/>
    <w:rsid w:val="00BB4071"/>
    <w:rsid w:val="00C735DB"/>
    <w:rsid w:val="00CC2A57"/>
    <w:rsid w:val="00D03E7C"/>
    <w:rsid w:val="00D5600E"/>
    <w:rsid w:val="00D875B4"/>
    <w:rsid w:val="00DC446C"/>
    <w:rsid w:val="00DD0485"/>
    <w:rsid w:val="00DD7AE9"/>
    <w:rsid w:val="00DF0B9E"/>
    <w:rsid w:val="00DF0D2E"/>
    <w:rsid w:val="00F46019"/>
    <w:rsid w:val="00F700B9"/>
    <w:rsid w:val="00FB2F62"/>
    <w:rsid w:val="00FF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F6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26"/>
  </w:style>
  <w:style w:type="paragraph" w:styleId="Footer">
    <w:name w:val="footer"/>
    <w:basedOn w:val="Normal"/>
    <w:link w:val="FooterChar"/>
    <w:uiPriority w:val="99"/>
    <w:unhideWhenUsed/>
    <w:rsid w:val="0003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2F6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E26"/>
  </w:style>
  <w:style w:type="paragraph" w:styleId="Footer">
    <w:name w:val="footer"/>
    <w:basedOn w:val="Normal"/>
    <w:link w:val="FooterChar"/>
    <w:uiPriority w:val="99"/>
    <w:unhideWhenUsed/>
    <w:rsid w:val="0003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2024-03-01T07:17:00Z</dcterms:created>
  <dcterms:modified xsi:type="dcterms:W3CDTF">2024-03-25T08:15:00Z</dcterms:modified>
</cp:coreProperties>
</file>