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5B0BE9" w:rsidRPr="006D59B2" w:rsidTr="00A0787E">
        <w:tc>
          <w:tcPr>
            <w:tcW w:w="4253" w:type="dxa"/>
          </w:tcPr>
          <w:p w:rsidR="005B0BE9" w:rsidRPr="006D59B2" w:rsidRDefault="005B0BE9" w:rsidP="00384F7B">
            <w:pPr>
              <w:jc w:val="center"/>
              <w:rPr>
                <w:rFonts w:ascii="Times New Roman" w:hAnsi="Times New Roman"/>
                <w:sz w:val="26"/>
                <w:szCs w:val="26"/>
                <w:lang w:val="vi-VN"/>
              </w:rPr>
            </w:pPr>
            <w:r w:rsidRPr="006D59B2">
              <w:rPr>
                <w:rFonts w:ascii="Times New Roman" w:hAnsi="Times New Roman"/>
                <w:sz w:val="26"/>
                <w:szCs w:val="26"/>
                <w:lang w:val="vi-VN"/>
              </w:rPr>
              <w:t>HỘI CỰU CHIẾN BINH VIỆT NAM</w:t>
            </w:r>
          </w:p>
          <w:p w:rsidR="005B0BE9" w:rsidRPr="006D59B2" w:rsidRDefault="005B0BE9" w:rsidP="00384F7B">
            <w:pPr>
              <w:jc w:val="center"/>
              <w:rPr>
                <w:rFonts w:ascii="Times New Roman" w:hAnsi="Times New Roman"/>
                <w:b/>
                <w:sz w:val="26"/>
                <w:szCs w:val="26"/>
              </w:rPr>
            </w:pPr>
            <w:r w:rsidRPr="00DF5AA7">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7DAEEB5" wp14:editId="15046388">
                      <wp:simplePos x="0" y="0"/>
                      <wp:positionH relativeFrom="column">
                        <wp:posOffset>769620</wp:posOffset>
                      </wp:positionH>
                      <wp:positionV relativeFrom="paragraph">
                        <wp:posOffset>191770</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AD41C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5.1pt" to="15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"/>
                  </w:pict>
                </mc:Fallback>
              </mc:AlternateContent>
            </w:r>
            <w:r w:rsidRPr="006D59B2">
              <w:rPr>
                <w:rFonts w:ascii="Times New Roman" w:hAnsi="Times New Roman"/>
                <w:b/>
                <w:sz w:val="26"/>
                <w:szCs w:val="26"/>
              </w:rPr>
              <w:t>HỘI CCB TỈNH QUẢNG NAM</w:t>
            </w:r>
          </w:p>
        </w:tc>
        <w:tc>
          <w:tcPr>
            <w:tcW w:w="5670" w:type="dxa"/>
          </w:tcPr>
          <w:p w:rsidR="005B0BE9" w:rsidRPr="006D59B2" w:rsidRDefault="005B0BE9" w:rsidP="00384F7B">
            <w:pPr>
              <w:jc w:val="center"/>
              <w:rPr>
                <w:rFonts w:ascii="Times New Roman" w:hAnsi="Times New Roman"/>
                <w:b/>
                <w:sz w:val="26"/>
                <w:szCs w:val="26"/>
                <w:lang w:val="vi-VN"/>
              </w:rPr>
            </w:pPr>
            <w:r w:rsidRPr="006D59B2">
              <w:rPr>
                <w:rFonts w:ascii="Times New Roman" w:hAnsi="Times New Roman"/>
                <w:b/>
                <w:sz w:val="26"/>
                <w:szCs w:val="26"/>
                <w:lang w:val="vi-VN"/>
              </w:rPr>
              <w:t>CỘNG HÒA XÃ HỘI CHỦ NGHĨA VIỆT NAM</w:t>
            </w:r>
          </w:p>
          <w:p w:rsidR="005B0BE9" w:rsidRPr="006D59B2" w:rsidRDefault="005B0BE9" w:rsidP="00384F7B">
            <w:pPr>
              <w:jc w:val="center"/>
              <w:rPr>
                <w:rFonts w:ascii="Times New Roman" w:hAnsi="Times New Roman"/>
                <w:b/>
                <w:sz w:val="26"/>
                <w:szCs w:val="26"/>
                <w:lang w:val="vi-VN"/>
              </w:rPr>
            </w:pPr>
            <w:r w:rsidRPr="006D59B2">
              <w:rPr>
                <w:rFonts w:ascii="Times New Roman" w:hAnsi="Times New Roman"/>
                <w:b/>
                <w:sz w:val="26"/>
                <w:szCs w:val="26"/>
                <w:lang w:val="vi-VN"/>
              </w:rPr>
              <w:t>Độc Lập</w:t>
            </w:r>
            <w:r w:rsidRPr="006D59B2">
              <w:rPr>
                <w:rFonts w:ascii="Times New Roman" w:hAnsi="Times New Roman"/>
                <w:b/>
                <w:sz w:val="26"/>
                <w:szCs w:val="26"/>
              </w:rPr>
              <w:t xml:space="preserve"> – </w:t>
            </w:r>
            <w:r w:rsidRPr="006D59B2">
              <w:rPr>
                <w:rFonts w:ascii="Times New Roman" w:hAnsi="Times New Roman"/>
                <w:b/>
                <w:sz w:val="26"/>
                <w:szCs w:val="26"/>
                <w:lang w:val="vi-VN"/>
              </w:rPr>
              <w:t>Tự do</w:t>
            </w:r>
            <w:r w:rsidRPr="006D59B2">
              <w:rPr>
                <w:rFonts w:ascii="Times New Roman" w:hAnsi="Times New Roman"/>
                <w:b/>
                <w:sz w:val="26"/>
                <w:szCs w:val="26"/>
              </w:rPr>
              <w:t xml:space="preserve"> – </w:t>
            </w:r>
            <w:r w:rsidRPr="006D59B2">
              <w:rPr>
                <w:rFonts w:ascii="Times New Roman" w:hAnsi="Times New Roman"/>
                <w:b/>
                <w:sz w:val="26"/>
                <w:szCs w:val="26"/>
                <w:lang w:val="vi-VN"/>
              </w:rPr>
              <w:t>Hạnh phúc</w:t>
            </w:r>
          </w:p>
        </w:tc>
      </w:tr>
      <w:tr w:rsidR="005B0BE9" w:rsidRPr="006D59B2" w:rsidTr="00A0787E">
        <w:tc>
          <w:tcPr>
            <w:tcW w:w="4253" w:type="dxa"/>
          </w:tcPr>
          <w:p w:rsidR="005B0BE9" w:rsidRPr="006D59B2" w:rsidRDefault="005B0BE9" w:rsidP="00384F7B">
            <w:pPr>
              <w:spacing w:before="240"/>
              <w:jc w:val="center"/>
              <w:rPr>
                <w:rFonts w:ascii="Times New Roman" w:hAnsi="Times New Roman"/>
                <w:sz w:val="26"/>
                <w:szCs w:val="26"/>
                <w:lang w:val="vi-VN"/>
              </w:rPr>
            </w:pPr>
            <w:r w:rsidRPr="006D59B2">
              <w:rPr>
                <w:rFonts w:ascii="Times New Roman" w:hAnsi="Times New Roman"/>
                <w:sz w:val="26"/>
                <w:szCs w:val="26"/>
                <w:lang w:val="vi-VN"/>
              </w:rPr>
              <w:t>Số</w:t>
            </w:r>
            <w:r w:rsidRPr="006D59B2">
              <w:rPr>
                <w:rFonts w:ascii="Times New Roman" w:hAnsi="Times New Roman"/>
                <w:sz w:val="26"/>
                <w:szCs w:val="26"/>
              </w:rPr>
              <w:t>:</w:t>
            </w:r>
            <w:r w:rsidRPr="006D59B2">
              <w:rPr>
                <w:rFonts w:ascii="Times New Roman" w:hAnsi="Times New Roman"/>
                <w:sz w:val="26"/>
                <w:szCs w:val="26"/>
                <w:lang w:val="vi-VN"/>
              </w:rPr>
              <w:t xml:space="preserve"> </w:t>
            </w:r>
            <w:r w:rsidR="001964E4">
              <w:rPr>
                <w:rFonts w:ascii="Times New Roman" w:hAnsi="Times New Roman"/>
                <w:sz w:val="26"/>
                <w:szCs w:val="26"/>
              </w:rPr>
              <w:t>122</w:t>
            </w:r>
            <w:r w:rsidR="001964E4">
              <w:rPr>
                <w:rFonts w:ascii="Times New Roman" w:hAnsi="Times New Roman"/>
                <w:sz w:val="26"/>
                <w:szCs w:val="26"/>
                <w:lang w:val="vi-VN"/>
              </w:rPr>
              <w:t xml:space="preserve"> </w:t>
            </w:r>
            <w:r w:rsidRPr="006D59B2">
              <w:rPr>
                <w:rFonts w:ascii="Times New Roman" w:hAnsi="Times New Roman"/>
                <w:sz w:val="26"/>
                <w:szCs w:val="26"/>
              </w:rPr>
              <w:t>/</w:t>
            </w:r>
            <w:r>
              <w:rPr>
                <w:rFonts w:ascii="Times New Roman" w:hAnsi="Times New Roman"/>
                <w:sz w:val="26"/>
                <w:szCs w:val="26"/>
              </w:rPr>
              <w:t>K</w:t>
            </w:r>
            <w:r>
              <w:rPr>
                <w:rFonts w:ascii="Times New Roman" w:hAnsi="Times New Roman"/>
                <w:sz w:val="26"/>
                <w:szCs w:val="26"/>
                <w:lang w:val="vi-VN"/>
              </w:rPr>
              <w:t>H-CCB</w:t>
            </w:r>
          </w:p>
        </w:tc>
        <w:tc>
          <w:tcPr>
            <w:tcW w:w="5670" w:type="dxa"/>
          </w:tcPr>
          <w:p w:rsidR="005B0BE9" w:rsidRPr="006D59B2" w:rsidRDefault="00A0787E" w:rsidP="00384F7B">
            <w:pPr>
              <w:spacing w:before="240"/>
              <w:jc w:val="center"/>
              <w:rPr>
                <w:rFonts w:ascii="Times New Roman" w:hAnsi="Times New Roman"/>
                <w:i/>
                <w:sz w:val="26"/>
                <w:szCs w:val="26"/>
              </w:rPr>
            </w:pPr>
            <w:r w:rsidRPr="00DF5AA7">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5B21F75" wp14:editId="7D6DB0A7">
                      <wp:simplePos x="0" y="0"/>
                      <wp:positionH relativeFrom="column">
                        <wp:posOffset>631190</wp:posOffset>
                      </wp:positionH>
                      <wp:positionV relativeFrom="paragraph">
                        <wp:posOffset>11430</wp:posOffset>
                      </wp:positionV>
                      <wp:extent cx="21793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9pt" to="22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6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6dP8IYM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"/>
                  </w:pict>
                </mc:Fallback>
              </mc:AlternateContent>
            </w:r>
            <w:r w:rsidR="005B0BE9" w:rsidRPr="006D59B2">
              <w:rPr>
                <w:rFonts w:ascii="Times New Roman" w:hAnsi="Times New Roman"/>
                <w:i/>
                <w:sz w:val="26"/>
                <w:szCs w:val="26"/>
              </w:rPr>
              <w:t xml:space="preserve">Quảng Nam, ngày  </w:t>
            </w:r>
            <w:r w:rsidR="001964E4">
              <w:rPr>
                <w:rFonts w:ascii="Times New Roman" w:hAnsi="Times New Roman"/>
                <w:i/>
                <w:sz w:val="26"/>
                <w:szCs w:val="26"/>
              </w:rPr>
              <w:t>15</w:t>
            </w:r>
            <w:r w:rsidR="005B0BE9" w:rsidRPr="006D59B2">
              <w:rPr>
                <w:rFonts w:ascii="Times New Roman" w:hAnsi="Times New Roman"/>
                <w:i/>
                <w:sz w:val="26"/>
                <w:szCs w:val="26"/>
              </w:rPr>
              <w:t xml:space="preserve">  </w:t>
            </w:r>
            <w:r>
              <w:rPr>
                <w:rFonts w:ascii="Times New Roman" w:hAnsi="Times New Roman"/>
                <w:i/>
                <w:sz w:val="26"/>
                <w:szCs w:val="26"/>
              </w:rPr>
              <w:t>tháng 3 năm 2024</w:t>
            </w:r>
          </w:p>
        </w:tc>
      </w:tr>
    </w:tbl>
    <w:p w:rsidR="00805B1F" w:rsidRPr="00DF77B8" w:rsidRDefault="00805B1F" w:rsidP="00533EBE">
      <w:pPr>
        <w:rPr>
          <w:rFonts w:ascii="Times New Roman" w:hAnsi="Times New Roman"/>
          <w:b/>
          <w:sz w:val="16"/>
          <w:lang w:val="vi-VN"/>
        </w:rPr>
      </w:pPr>
    </w:p>
    <w:p w:rsidR="00805B1F" w:rsidRDefault="00805B1F" w:rsidP="00F16554">
      <w:pPr>
        <w:jc w:val="center"/>
        <w:rPr>
          <w:rFonts w:ascii="Times New Roman" w:hAnsi="Times New Roman"/>
          <w:b/>
          <w:lang w:val="vi-VN"/>
        </w:rPr>
      </w:pPr>
    </w:p>
    <w:p w:rsidR="00F16554" w:rsidRPr="007C22D7" w:rsidRDefault="00F16554" w:rsidP="00F16554">
      <w:pPr>
        <w:jc w:val="center"/>
        <w:rPr>
          <w:rFonts w:ascii="Times New Roman" w:hAnsi="Times New Roman"/>
          <w:b/>
          <w:lang w:val="vi-VN"/>
        </w:rPr>
      </w:pPr>
      <w:r w:rsidRPr="007C22D7">
        <w:rPr>
          <w:rFonts w:ascii="Times New Roman" w:hAnsi="Times New Roman"/>
          <w:b/>
          <w:lang w:val="vi-VN"/>
        </w:rPr>
        <w:t>KẾ HOẠCH</w:t>
      </w:r>
    </w:p>
    <w:p w:rsidR="00F16554" w:rsidRPr="007C22D7" w:rsidRDefault="00F16554" w:rsidP="00F16554">
      <w:pPr>
        <w:jc w:val="center"/>
        <w:rPr>
          <w:rFonts w:ascii="Times New Roman" w:hAnsi="Times New Roman"/>
          <w:b/>
          <w:lang w:val="vi-VN"/>
        </w:rPr>
      </w:pPr>
      <w:r w:rsidRPr="007C22D7">
        <w:rPr>
          <w:rFonts w:ascii="Times New Roman" w:hAnsi="Times New Roman"/>
          <w:b/>
          <w:lang w:val="vi-VN"/>
        </w:rPr>
        <w:t xml:space="preserve">Triển khai </w:t>
      </w:r>
      <w:r w:rsidR="00A0787E">
        <w:rPr>
          <w:rFonts w:ascii="Times New Roman" w:hAnsi="Times New Roman"/>
          <w:b/>
        </w:rPr>
        <w:t>thực hiện</w:t>
      </w:r>
      <w:r w:rsidR="00A0787E">
        <w:rPr>
          <w:rFonts w:ascii="Times New Roman" w:hAnsi="Times New Roman"/>
          <w:b/>
          <w:lang w:val="vi-VN"/>
        </w:rPr>
        <w:t xml:space="preserve"> </w:t>
      </w:r>
      <w:r w:rsidRPr="007C22D7">
        <w:rPr>
          <w:rFonts w:ascii="Times New Roman" w:hAnsi="Times New Roman"/>
          <w:b/>
          <w:lang w:val="vi-VN"/>
        </w:rPr>
        <w:t>Cuộc vận động</w:t>
      </w:r>
    </w:p>
    <w:p w:rsidR="00F16554" w:rsidRDefault="00F16554" w:rsidP="00F16554">
      <w:pPr>
        <w:jc w:val="center"/>
        <w:rPr>
          <w:rFonts w:ascii="Times New Roman" w:hAnsi="Times New Roman"/>
          <w:b/>
          <w:lang w:val="vi-VN"/>
        </w:rPr>
      </w:pPr>
      <w:r w:rsidRPr="007C22D7">
        <w:rPr>
          <w:rFonts w:ascii="Times New Roman" w:hAnsi="Times New Roman"/>
          <w:b/>
          <w:lang w:val="vi-VN"/>
        </w:rPr>
        <w:t>"Người Việt Nam ưu tiên dùng hàng Việt Nam" năm 20</w:t>
      </w:r>
      <w:r w:rsidR="000B17E8">
        <w:rPr>
          <w:rFonts w:ascii="Times New Roman" w:hAnsi="Times New Roman"/>
          <w:b/>
          <w:lang w:val="vi-VN"/>
        </w:rPr>
        <w:t>2</w:t>
      </w:r>
      <w:r w:rsidR="00ED275E">
        <w:rPr>
          <w:rFonts w:ascii="Times New Roman" w:hAnsi="Times New Roman"/>
          <w:b/>
          <w:lang w:val="vi-VN"/>
        </w:rPr>
        <w:t>3</w:t>
      </w:r>
    </w:p>
    <w:p w:rsidR="00F16554" w:rsidRDefault="00DF3166" w:rsidP="00F16554">
      <w:pPr>
        <w:rPr>
          <w:rFonts w:ascii="Times New Roman" w:hAnsi="Times New Roman"/>
          <w:lang w:val="vi-VN"/>
        </w:rPr>
      </w:pPr>
      <w:r w:rsidRPr="00DF5AA7">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AC3820F" wp14:editId="2961541D">
                <wp:simplePos x="0" y="0"/>
                <wp:positionH relativeFrom="column">
                  <wp:posOffset>2430780</wp:posOffset>
                </wp:positionH>
                <wp:positionV relativeFrom="paragraph">
                  <wp:posOffset>27940</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2.2pt" to="29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"/>
            </w:pict>
          </mc:Fallback>
        </mc:AlternateContent>
      </w:r>
    </w:p>
    <w:p w:rsidR="00A0787E" w:rsidRPr="00775D8B" w:rsidRDefault="00F16554" w:rsidP="00775D8B">
      <w:pPr>
        <w:jc w:val="both"/>
        <w:rPr>
          <w:rFonts w:ascii="Times New Roman" w:hAnsi="Times New Roman"/>
          <w:sz w:val="12"/>
        </w:rPr>
      </w:pPr>
      <w:r>
        <w:rPr>
          <w:rFonts w:ascii="Times New Roman" w:hAnsi="Times New Roman"/>
          <w:lang w:val="vi-VN"/>
        </w:rPr>
        <w:tab/>
      </w:r>
    </w:p>
    <w:p w:rsidR="00210519" w:rsidRDefault="00C868E9" w:rsidP="005B0874">
      <w:pPr>
        <w:spacing w:before="80" w:after="80"/>
        <w:ind w:firstLine="720"/>
        <w:jc w:val="both"/>
        <w:rPr>
          <w:rFonts w:ascii="Times New Roman" w:hAnsi="Times New Roman"/>
        </w:rPr>
      </w:pPr>
      <w:r w:rsidRPr="00C868E9">
        <w:rPr>
          <w:rFonts w:ascii="Times New Roman" w:hAnsi="Times New Roman"/>
        </w:rPr>
        <w:t>Thực hiện Chương trình số 08-CT/TU, ngày 18/8/2021 của Tỉnh uỷ về triển khai thực hiện Chỉ thị số 03-CT/TW, ngày 19/5/2021 của Ban Bí thư về việc tăng cường sự lãnh đạo của Đảng đối với Cuộc vận động “Người Việt Nam ưu tiên dùng hàng Việt Nam" trong tình hình mới (viế</w:t>
      </w:r>
      <w:r w:rsidR="00210519">
        <w:rPr>
          <w:rFonts w:ascii="Times New Roman" w:hAnsi="Times New Roman"/>
        </w:rPr>
        <w:t>t tắt Chương t</w:t>
      </w:r>
      <w:bookmarkStart w:id="0" w:name="_GoBack"/>
      <w:bookmarkEnd w:id="0"/>
      <w:r w:rsidR="00210519">
        <w:rPr>
          <w:rFonts w:ascii="Times New Roman" w:hAnsi="Times New Roman"/>
        </w:rPr>
        <w:t>rình số 08-CT/TU); Kế hoạch số 270/KH-MTTQ-BTT, ngày 01/3/2024 của Ban Chỉ đạo Cuộc vận động tỉnh Quảng Nam; Hội Cựu chiến binh (CCB) xây dựng Kế hoạch triển khai thực hiện như sau:</w:t>
      </w:r>
    </w:p>
    <w:p w:rsidR="00210519" w:rsidRPr="00210519" w:rsidRDefault="00C868E9" w:rsidP="005B0874">
      <w:pPr>
        <w:spacing w:before="80" w:after="80"/>
        <w:ind w:firstLine="720"/>
        <w:jc w:val="both"/>
        <w:rPr>
          <w:rFonts w:ascii="Times New Roman" w:hAnsi="Times New Roman"/>
          <w:b/>
        </w:rPr>
      </w:pPr>
      <w:r w:rsidRPr="00210519">
        <w:rPr>
          <w:rFonts w:ascii="Times New Roman" w:hAnsi="Times New Roman"/>
          <w:b/>
        </w:rPr>
        <w:t xml:space="preserve"> I. MỤC ĐÍCH, YÊU CẦU </w:t>
      </w:r>
    </w:p>
    <w:p w:rsidR="00210519" w:rsidRPr="00210519" w:rsidRDefault="00C868E9" w:rsidP="005B0874">
      <w:pPr>
        <w:spacing w:before="80" w:after="80"/>
        <w:ind w:firstLine="720"/>
        <w:jc w:val="both"/>
        <w:rPr>
          <w:rFonts w:ascii="Times New Roman" w:hAnsi="Times New Roman"/>
          <w:b/>
        </w:rPr>
      </w:pPr>
      <w:r w:rsidRPr="00210519">
        <w:rPr>
          <w:rFonts w:ascii="Times New Roman" w:hAnsi="Times New Roman"/>
          <w:b/>
        </w:rPr>
        <w:t>1. Mục đích</w:t>
      </w:r>
    </w:p>
    <w:p w:rsidR="00775D8B" w:rsidRDefault="00C868E9" w:rsidP="005B0874">
      <w:pPr>
        <w:spacing w:before="80" w:after="80"/>
        <w:ind w:firstLine="720"/>
        <w:jc w:val="both"/>
        <w:rPr>
          <w:rFonts w:ascii="Times New Roman" w:hAnsi="Times New Roman"/>
        </w:rPr>
      </w:pPr>
      <w:r w:rsidRPr="00C868E9">
        <w:rPr>
          <w:rFonts w:ascii="Times New Roman" w:hAnsi="Times New Roman"/>
        </w:rPr>
        <w:t xml:space="preserve"> - Góp phần khơi dậy tinh thần yêu nước, lòng tự hào dân tộc, nâng cao nhận thức cho cán bộ, </w:t>
      </w:r>
      <w:r w:rsidR="00775D8B">
        <w:rPr>
          <w:rFonts w:ascii="Times New Roman" w:hAnsi="Times New Roman"/>
        </w:rPr>
        <w:t>hội viên CCB</w:t>
      </w:r>
      <w:r w:rsidRPr="00C868E9">
        <w:rPr>
          <w:rFonts w:ascii="Times New Roman" w:hAnsi="Times New Roman"/>
        </w:rPr>
        <w:t xml:space="preserve">, các tầng lớp nhân dân và người tiêu dùng về việc ưu tiên dùng hàng </w:t>
      </w:r>
      <w:r w:rsidR="00775D8B">
        <w:rPr>
          <w:rFonts w:ascii="Times New Roman" w:hAnsi="Times New Roman"/>
        </w:rPr>
        <w:t>Việt Nam, hàng sản xuất trong tỉ</w:t>
      </w:r>
      <w:r w:rsidRPr="00C868E9">
        <w:rPr>
          <w:rFonts w:ascii="Times New Roman" w:hAnsi="Times New Roman"/>
        </w:rPr>
        <w:t xml:space="preserve">nh, sản phảm OCOP của địa phương, từ đó tích cực hưởng ứng và tham gia Cuộc vận động. </w:t>
      </w:r>
    </w:p>
    <w:p w:rsidR="00B47999" w:rsidRDefault="00C868E9" w:rsidP="005B0874">
      <w:pPr>
        <w:spacing w:before="80" w:after="80"/>
        <w:ind w:firstLine="720"/>
        <w:jc w:val="both"/>
        <w:rPr>
          <w:rFonts w:ascii="Times New Roman" w:hAnsi="Times New Roman"/>
        </w:rPr>
      </w:pPr>
      <w:r w:rsidRPr="00C868E9">
        <w:rPr>
          <w:rFonts w:ascii="Times New Roman" w:hAnsi="Times New Roman"/>
        </w:rPr>
        <w:t xml:space="preserve">- Nâng cao trách nhiệm của </w:t>
      </w:r>
      <w:r w:rsidR="00775D8B">
        <w:rPr>
          <w:rFonts w:ascii="Times New Roman" w:hAnsi="Times New Roman"/>
        </w:rPr>
        <w:t>Hội CCB các cấp tro</w:t>
      </w:r>
      <w:r w:rsidRPr="00C868E9">
        <w:rPr>
          <w:rFonts w:ascii="Times New Roman" w:hAnsi="Times New Roman"/>
        </w:rPr>
        <w:t xml:space="preserve">ng việc triển khai Cuộc vận động, tăng cường phối hợp trong công tác tuyên truyền, vận động </w:t>
      </w:r>
      <w:r w:rsidR="00775D8B">
        <w:rPr>
          <w:rFonts w:ascii="Times New Roman" w:hAnsi="Times New Roman"/>
        </w:rPr>
        <w:t>các cơ sở sản xuất, kinh doanh do hội viên CCB làm chủ</w:t>
      </w:r>
      <w:r w:rsidRPr="00C868E9">
        <w:rPr>
          <w:rFonts w:ascii="Times New Roman" w:hAnsi="Times New Roman"/>
        </w:rPr>
        <w:t>, người dân hưởng ứng thực hiện Cuộc vận động.</w:t>
      </w:r>
    </w:p>
    <w:p w:rsidR="00B47999" w:rsidRPr="00B47999" w:rsidRDefault="00C868E9" w:rsidP="005B0874">
      <w:pPr>
        <w:spacing w:before="80" w:after="80"/>
        <w:ind w:firstLine="720"/>
        <w:jc w:val="both"/>
        <w:rPr>
          <w:rFonts w:ascii="Times New Roman" w:hAnsi="Times New Roman"/>
          <w:b/>
        </w:rPr>
      </w:pPr>
      <w:r w:rsidRPr="00B47999">
        <w:rPr>
          <w:rFonts w:ascii="Times New Roman" w:hAnsi="Times New Roman"/>
          <w:b/>
        </w:rPr>
        <w:t xml:space="preserve">2. Yêu cầu </w:t>
      </w:r>
    </w:p>
    <w:p w:rsidR="00D51E95" w:rsidRDefault="00C868E9" w:rsidP="005B0874">
      <w:pPr>
        <w:spacing w:before="80" w:after="80"/>
        <w:ind w:firstLine="720"/>
        <w:jc w:val="both"/>
        <w:rPr>
          <w:rFonts w:ascii="Times New Roman" w:hAnsi="Times New Roman"/>
        </w:rPr>
      </w:pPr>
      <w:r w:rsidRPr="00C868E9">
        <w:rPr>
          <w:rFonts w:ascii="Times New Roman" w:hAnsi="Times New Roman"/>
        </w:rPr>
        <w:t xml:space="preserve">- Phát huy vai trò nòng cốt của </w:t>
      </w:r>
      <w:r w:rsidR="00D51E95">
        <w:rPr>
          <w:rFonts w:ascii="Times New Roman" w:hAnsi="Times New Roman"/>
        </w:rPr>
        <w:t>các cơ sở sản xuất, kinh doanh do hội viên CCB làm chủ</w:t>
      </w:r>
      <w:r w:rsidRPr="00C868E9">
        <w:rPr>
          <w:rFonts w:ascii="Times New Roman" w:hAnsi="Times New Roman"/>
        </w:rPr>
        <w:t xml:space="preserve"> trong hưởng ứng và thực hiện Cuộc vận động nhằm khôi phục, phát triển sản xuất, kinh doanh, nâng cao chất lượng san phẩm, sức cạnh tranh, mở rộng thị trường, đáp ứng nhu cầu tiêu dùng trong nước và xuất khẩu.</w:t>
      </w:r>
    </w:p>
    <w:p w:rsidR="00C868E9" w:rsidRPr="00C868E9" w:rsidRDefault="00C868E9" w:rsidP="005B0874">
      <w:pPr>
        <w:spacing w:before="80" w:after="80"/>
        <w:ind w:firstLine="720"/>
        <w:jc w:val="both"/>
        <w:rPr>
          <w:rFonts w:ascii="Times New Roman" w:hAnsi="Times New Roman"/>
        </w:rPr>
      </w:pPr>
      <w:r w:rsidRPr="00C868E9">
        <w:rPr>
          <w:rFonts w:ascii="Times New Roman" w:hAnsi="Times New Roman"/>
        </w:rPr>
        <w:t xml:space="preserve"> - </w:t>
      </w:r>
      <w:r w:rsidR="00D51E95">
        <w:rPr>
          <w:rFonts w:ascii="Times New Roman" w:hAnsi="Times New Roman"/>
        </w:rPr>
        <w:t>T</w:t>
      </w:r>
      <w:r w:rsidRPr="00C868E9">
        <w:rPr>
          <w:rFonts w:ascii="Times New Roman" w:hAnsi="Times New Roman"/>
        </w:rPr>
        <w:t>ạo sự chu</w:t>
      </w:r>
      <w:r w:rsidR="00D51E95">
        <w:rPr>
          <w:rFonts w:ascii="Times New Roman" w:hAnsi="Times New Roman"/>
        </w:rPr>
        <w:t>yển biển</w:t>
      </w:r>
      <w:r w:rsidRPr="00C868E9">
        <w:rPr>
          <w:rFonts w:ascii="Times New Roman" w:hAnsi="Times New Roman"/>
        </w:rPr>
        <w:t xml:space="preserve"> tích cực trong công </w:t>
      </w:r>
      <w:r w:rsidR="00D51E95">
        <w:rPr>
          <w:rFonts w:ascii="Times New Roman" w:hAnsi="Times New Roman"/>
        </w:rPr>
        <w:t xml:space="preserve">tác quản lý chất lượng hàng hóa; </w:t>
      </w:r>
      <w:r w:rsidRPr="00C868E9">
        <w:rPr>
          <w:rFonts w:ascii="Times New Roman" w:hAnsi="Times New Roman"/>
        </w:rPr>
        <w:t>bảo vệ quyền lợi người tiêu dùng và người sản xuất, kinh doanh hàng Việt Nam.</w:t>
      </w:r>
      <w:r w:rsidR="00D51E95">
        <w:rPr>
          <w:rFonts w:ascii="Times New Roman" w:hAnsi="Times New Roman"/>
        </w:rPr>
        <w:t xml:space="preserve">  </w:t>
      </w:r>
    </w:p>
    <w:p w:rsidR="00D51E95" w:rsidRDefault="00C868E9" w:rsidP="005B0874">
      <w:pPr>
        <w:spacing w:before="80" w:after="80"/>
        <w:ind w:firstLine="720"/>
        <w:jc w:val="both"/>
        <w:rPr>
          <w:rFonts w:ascii="Times New Roman" w:hAnsi="Times New Roman"/>
        </w:rPr>
      </w:pPr>
      <w:r w:rsidRPr="00C868E9">
        <w:rPr>
          <w:rFonts w:ascii="Times New Roman" w:hAnsi="Times New Roman"/>
        </w:rPr>
        <w:t xml:space="preserve">- </w:t>
      </w:r>
      <w:r w:rsidR="00D51E95">
        <w:rPr>
          <w:rFonts w:ascii="Times New Roman" w:hAnsi="Times New Roman"/>
        </w:rPr>
        <w:t>Phối hợp với Mặt trận, đoàn thể cùng cấp</w:t>
      </w:r>
      <w:r w:rsidRPr="00C868E9">
        <w:rPr>
          <w:rFonts w:ascii="Times New Roman" w:hAnsi="Times New Roman"/>
        </w:rPr>
        <w:t xml:space="preserve"> kiểm tra, giám sát, đánh giá kết quả thực hiện Cuộc vận động, thực hiện tốt chế độ thông tin, báo cáo kết quả triển khai Cuộc vận động </w:t>
      </w:r>
    </w:p>
    <w:p w:rsidR="00D51E95" w:rsidRDefault="00C868E9" w:rsidP="005B0874">
      <w:pPr>
        <w:spacing w:before="80" w:after="80"/>
        <w:ind w:firstLine="720"/>
        <w:jc w:val="both"/>
        <w:rPr>
          <w:rFonts w:ascii="Times New Roman" w:hAnsi="Times New Roman"/>
        </w:rPr>
      </w:pPr>
      <w:r w:rsidRPr="00C868E9">
        <w:rPr>
          <w:rFonts w:ascii="Times New Roman" w:hAnsi="Times New Roman"/>
        </w:rPr>
        <w:t xml:space="preserve">- Việc triển khai thực hiện Cuộc vận động phải đảm bảo hiệu quả, thiết thực, tránh hình thức </w:t>
      </w:r>
    </w:p>
    <w:p w:rsidR="00D51E95" w:rsidRPr="00D51E95" w:rsidRDefault="00C868E9" w:rsidP="005B0874">
      <w:pPr>
        <w:spacing w:before="80" w:after="80"/>
        <w:ind w:firstLine="720"/>
        <w:jc w:val="both"/>
        <w:rPr>
          <w:rFonts w:ascii="Times New Roman" w:hAnsi="Times New Roman"/>
          <w:b/>
        </w:rPr>
      </w:pPr>
      <w:r w:rsidRPr="00D51E95">
        <w:rPr>
          <w:rFonts w:ascii="Times New Roman" w:hAnsi="Times New Roman"/>
          <w:b/>
        </w:rPr>
        <w:t xml:space="preserve">II. NỘI DUNG TRỌNG TÂM NĂM 2024 </w:t>
      </w:r>
    </w:p>
    <w:p w:rsidR="00D51E95" w:rsidRPr="00D51E95" w:rsidRDefault="00C868E9" w:rsidP="005B0874">
      <w:pPr>
        <w:spacing w:before="80" w:after="80"/>
        <w:ind w:firstLine="720"/>
        <w:jc w:val="both"/>
        <w:rPr>
          <w:rFonts w:ascii="Times New Roman" w:hAnsi="Times New Roman"/>
          <w:b/>
        </w:rPr>
      </w:pPr>
      <w:r w:rsidRPr="00D51E95">
        <w:rPr>
          <w:rFonts w:ascii="Times New Roman" w:hAnsi="Times New Roman"/>
          <w:b/>
        </w:rPr>
        <w:t xml:space="preserve">1. Công tác lãnh đạo, chỉ đạo </w:t>
      </w:r>
    </w:p>
    <w:p w:rsidR="00D51E95" w:rsidRDefault="00C868E9" w:rsidP="005B0874">
      <w:pPr>
        <w:spacing w:before="80" w:after="80"/>
        <w:ind w:firstLine="720"/>
        <w:jc w:val="both"/>
        <w:rPr>
          <w:rFonts w:ascii="Times New Roman" w:hAnsi="Times New Roman"/>
        </w:rPr>
      </w:pPr>
      <w:r w:rsidRPr="00C868E9">
        <w:rPr>
          <w:rFonts w:ascii="Times New Roman" w:hAnsi="Times New Roman"/>
        </w:rPr>
        <w:t xml:space="preserve">- </w:t>
      </w:r>
      <w:r w:rsidR="00D51E95">
        <w:rPr>
          <w:rFonts w:ascii="Times New Roman" w:hAnsi="Times New Roman"/>
        </w:rPr>
        <w:t>Xây dựng</w:t>
      </w:r>
      <w:r w:rsidRPr="00C868E9">
        <w:rPr>
          <w:rFonts w:ascii="Times New Roman" w:hAnsi="Times New Roman"/>
        </w:rPr>
        <w:t xml:space="preserve"> kế hoạch triển khai thực hiện Cuộc vận động theo Chương trình số 08-CT TU của Tỉnh uỷ trong năm 2024 phù hợp vớ</w:t>
      </w:r>
      <w:r w:rsidR="00D51E95">
        <w:rPr>
          <w:rFonts w:ascii="Times New Roman" w:hAnsi="Times New Roman"/>
        </w:rPr>
        <w:t>i thực tế của địa phương, đơn vị.</w:t>
      </w:r>
    </w:p>
    <w:p w:rsidR="00D51E95" w:rsidRDefault="00C868E9" w:rsidP="005B0874">
      <w:pPr>
        <w:spacing w:before="80" w:after="80"/>
        <w:ind w:firstLine="720"/>
        <w:jc w:val="both"/>
        <w:rPr>
          <w:rFonts w:ascii="Times New Roman" w:hAnsi="Times New Roman"/>
        </w:rPr>
      </w:pPr>
      <w:r w:rsidRPr="00C868E9">
        <w:rPr>
          <w:rFonts w:ascii="Times New Roman" w:hAnsi="Times New Roman"/>
        </w:rPr>
        <w:lastRenderedPageBreak/>
        <w:t xml:space="preserve">- Kịp thời biểu dương, khen thưởng các tập thể, cá nhân có thành tích tiêu biểu xuất sắc về thực hiện Cuộc vận động. </w:t>
      </w:r>
    </w:p>
    <w:p w:rsidR="00D51E95" w:rsidRPr="00D51E95" w:rsidRDefault="00C868E9" w:rsidP="005B0874">
      <w:pPr>
        <w:spacing w:before="80" w:after="80"/>
        <w:ind w:firstLine="720"/>
        <w:jc w:val="both"/>
        <w:rPr>
          <w:rFonts w:ascii="Times New Roman" w:hAnsi="Times New Roman"/>
          <w:b/>
        </w:rPr>
      </w:pPr>
      <w:r w:rsidRPr="00D51E95">
        <w:rPr>
          <w:rFonts w:ascii="Times New Roman" w:hAnsi="Times New Roman"/>
          <w:b/>
        </w:rPr>
        <w:t xml:space="preserve">2. Công tác tuyên truyền thực hiện Cuộc vận động </w:t>
      </w:r>
    </w:p>
    <w:p w:rsidR="00D51E95" w:rsidRDefault="00C868E9" w:rsidP="005B0874">
      <w:pPr>
        <w:spacing w:before="80" w:after="80"/>
        <w:ind w:firstLine="720"/>
        <w:jc w:val="both"/>
        <w:rPr>
          <w:rFonts w:ascii="Times New Roman" w:hAnsi="Times New Roman"/>
        </w:rPr>
      </w:pPr>
      <w:r w:rsidRPr="00C868E9">
        <w:rPr>
          <w:rFonts w:ascii="Times New Roman" w:hAnsi="Times New Roman"/>
        </w:rPr>
        <w:t xml:space="preserve">- Tiếp tục phổ biến, quán triệt Chỉ thị số 03-CT/TW, ngày 19/5/2021 của Ban Bí thư về tăng cường sự lãnh đạo của Đảng đối với Cuộc vận động </w:t>
      </w:r>
      <w:r w:rsidRPr="00FE2BC1">
        <w:rPr>
          <w:rFonts w:ascii="Times New Roman" w:hAnsi="Times New Roman"/>
          <w:i/>
        </w:rPr>
        <w:t>“Người Việt Nam ưu tiên dùng hàng Việt Nam"</w:t>
      </w:r>
      <w:r w:rsidRPr="00C868E9">
        <w:rPr>
          <w:rFonts w:ascii="Times New Roman" w:hAnsi="Times New Roman"/>
        </w:rPr>
        <w:t xml:space="preserve"> trong tình hình mới (viết tắt Chỉ thị số 03- CT TW). Quyết định số 386/QĐ-TTg ngày 17/3/2021 của Thủ tướng Chính phủ phê duyệt Đề án phát triển thị trường trong nước gắn với Cuộc vận động </w:t>
      </w:r>
      <w:r w:rsidRPr="00FE2BC1">
        <w:rPr>
          <w:rFonts w:ascii="Times New Roman" w:hAnsi="Times New Roman"/>
          <w:i/>
        </w:rPr>
        <w:t>“Người Việt Nam ưu tiên dùng hàng Việt Nam"</w:t>
      </w:r>
      <w:r w:rsidRPr="00C868E9">
        <w:rPr>
          <w:rFonts w:ascii="Times New Roman" w:hAnsi="Times New Roman"/>
        </w:rPr>
        <w:t xml:space="preserve"> giai đoạn 2021-2025; Chỉ thị số 28/CT- TTg ngày 26/10/2021 của Thủ tướng Chính phủ và các văn bản hướng dẫn của Trung ương </w:t>
      </w:r>
      <w:r w:rsidR="00D51E95">
        <w:rPr>
          <w:rFonts w:ascii="Times New Roman" w:hAnsi="Times New Roman"/>
        </w:rPr>
        <w:t>Hội CCB Việt Nam</w:t>
      </w:r>
      <w:r w:rsidRPr="00C868E9">
        <w:rPr>
          <w:rFonts w:ascii="Times New Roman" w:hAnsi="Times New Roman"/>
        </w:rPr>
        <w:t xml:space="preserve">. </w:t>
      </w:r>
    </w:p>
    <w:p w:rsidR="00EC456A" w:rsidRDefault="00D51E95" w:rsidP="005B0874">
      <w:pPr>
        <w:spacing w:before="80" w:after="80"/>
        <w:ind w:firstLine="720"/>
        <w:jc w:val="both"/>
        <w:rPr>
          <w:rFonts w:ascii="Times New Roman" w:hAnsi="Times New Roman"/>
        </w:rPr>
      </w:pPr>
      <w:r>
        <w:rPr>
          <w:rFonts w:ascii="Times New Roman" w:hAnsi="Times New Roman"/>
        </w:rPr>
        <w:t xml:space="preserve">- </w:t>
      </w:r>
      <w:r w:rsidR="00C868E9" w:rsidRPr="00C868E9">
        <w:rPr>
          <w:rFonts w:ascii="Times New Roman" w:hAnsi="Times New Roman"/>
        </w:rPr>
        <w:t xml:space="preserve">Phối hợp </w:t>
      </w:r>
      <w:r w:rsidR="002C1D6B">
        <w:rPr>
          <w:rFonts w:ascii="Times New Roman" w:hAnsi="Times New Roman"/>
        </w:rPr>
        <w:t xml:space="preserve">với Mặt trận, đoàn thể </w:t>
      </w:r>
      <w:r w:rsidR="00C868E9" w:rsidRPr="00C868E9">
        <w:rPr>
          <w:rFonts w:ascii="Times New Roman" w:hAnsi="Times New Roman"/>
        </w:rPr>
        <w:t xml:space="preserve">triển khai xây dựng chuyên mục và lồng ghép các chương trình thực hiện Cuộc vận động trên </w:t>
      </w:r>
      <w:r w:rsidR="002C1D6B">
        <w:rPr>
          <w:rFonts w:ascii="Times New Roman" w:hAnsi="Times New Roman"/>
        </w:rPr>
        <w:t>phương tiện thông tin đại chúng</w:t>
      </w:r>
      <w:r w:rsidR="00C868E9" w:rsidRPr="00C868E9">
        <w:rPr>
          <w:rFonts w:ascii="Times New Roman" w:hAnsi="Times New Roman"/>
        </w:rPr>
        <w:t xml:space="preserve">, các trang thông tin điện tử của </w:t>
      </w:r>
      <w:r w:rsidR="002C1D6B">
        <w:rPr>
          <w:rFonts w:ascii="Times New Roman" w:hAnsi="Times New Roman"/>
        </w:rPr>
        <w:t>Hội</w:t>
      </w:r>
      <w:r w:rsidR="00C868E9" w:rsidRPr="00C868E9">
        <w:rPr>
          <w:rFonts w:ascii="Times New Roman" w:hAnsi="Times New Roman"/>
        </w:rPr>
        <w:t xml:space="preserve">, </w:t>
      </w:r>
      <w:r w:rsidR="002C1D6B">
        <w:rPr>
          <w:rFonts w:ascii="Times New Roman" w:hAnsi="Times New Roman"/>
        </w:rPr>
        <w:t xml:space="preserve">của địa phương và mạng xã hội. Tham gia tích cực các lớp </w:t>
      </w:r>
      <w:r w:rsidR="00C868E9" w:rsidRPr="00C868E9">
        <w:rPr>
          <w:rFonts w:ascii="Times New Roman" w:hAnsi="Times New Roman"/>
        </w:rPr>
        <w:t xml:space="preserve">tập huấn, </w:t>
      </w:r>
      <w:r w:rsidR="002C1D6B">
        <w:rPr>
          <w:rFonts w:ascii="Times New Roman" w:hAnsi="Times New Roman"/>
        </w:rPr>
        <w:t xml:space="preserve">các buổi </w:t>
      </w:r>
      <w:r w:rsidR="00C868E9" w:rsidRPr="00C868E9">
        <w:rPr>
          <w:rFonts w:ascii="Times New Roman" w:hAnsi="Times New Roman"/>
        </w:rPr>
        <w:t xml:space="preserve">tọa đàm, hội thảo, sinh hoạt chuyên đề, họp dân, </w:t>
      </w:r>
      <w:r w:rsidR="00CB3C5C">
        <w:rPr>
          <w:rFonts w:ascii="Times New Roman" w:hAnsi="Times New Roman"/>
        </w:rPr>
        <w:t>... về Cuộc vận động;</w:t>
      </w:r>
      <w:r w:rsidR="00C868E9" w:rsidRPr="00C868E9">
        <w:rPr>
          <w:rFonts w:ascii="Times New Roman" w:hAnsi="Times New Roman"/>
        </w:rPr>
        <w:t xml:space="preserve"> để mỗi </w:t>
      </w:r>
      <w:r w:rsidR="00CB3C5C">
        <w:rPr>
          <w:rFonts w:ascii="Times New Roman" w:hAnsi="Times New Roman"/>
        </w:rPr>
        <w:t xml:space="preserve">hội viên CCB và </w:t>
      </w:r>
      <w:r w:rsidR="00C868E9" w:rsidRPr="00C868E9">
        <w:rPr>
          <w:rFonts w:ascii="Times New Roman" w:hAnsi="Times New Roman"/>
        </w:rPr>
        <w:t>người dân nhân thấy rõ vai trò, ý nghĩa của Cuộc vận động, từ đó năng cao ý thức trá</w:t>
      </w:r>
      <w:r w:rsidR="00CB3C5C">
        <w:rPr>
          <w:rFonts w:ascii="Times New Roman" w:hAnsi="Times New Roman"/>
        </w:rPr>
        <w:t>ch nhiệm, tự giác ưu tiên mua sắ</w:t>
      </w:r>
      <w:r w:rsidR="00C868E9" w:rsidRPr="00C868E9">
        <w:rPr>
          <w:rFonts w:ascii="Times New Roman" w:hAnsi="Times New Roman"/>
        </w:rPr>
        <w:t xml:space="preserve">m hàng nội địa. Tuyên truyền vận động các </w:t>
      </w:r>
      <w:r w:rsidR="00CB3C5C">
        <w:rPr>
          <w:rFonts w:ascii="Times New Roman" w:hAnsi="Times New Roman"/>
        </w:rPr>
        <w:t>cơ sở sản xuất, kinh doanh do hội viên CCB làm chủ</w:t>
      </w:r>
      <w:r w:rsidR="00C868E9" w:rsidRPr="00C868E9">
        <w:rPr>
          <w:rFonts w:ascii="Times New Roman" w:hAnsi="Times New Roman"/>
        </w:rPr>
        <w:t xml:space="preserve"> </w:t>
      </w:r>
      <w:r w:rsidR="00EC456A">
        <w:rPr>
          <w:rFonts w:ascii="Times New Roman" w:hAnsi="Times New Roman"/>
        </w:rPr>
        <w:t>cam kết thực hiện trách nhiệm nâ</w:t>
      </w:r>
      <w:r w:rsidR="00C868E9" w:rsidRPr="00C868E9">
        <w:rPr>
          <w:rFonts w:ascii="Times New Roman" w:hAnsi="Times New Roman"/>
        </w:rPr>
        <w:t>ng cao chất lượng sản phẩm, mẫu mã hàng hóa, nâng cao sức cạnh tranh lành mạnh, hiệu quả sản xuất kinh doanh, ứng d</w:t>
      </w:r>
      <w:r w:rsidR="00EC456A">
        <w:rPr>
          <w:rFonts w:ascii="Times New Roman" w:hAnsi="Times New Roman"/>
        </w:rPr>
        <w:t>ụng khoa học, công nghệ tiên tiế</w:t>
      </w:r>
      <w:r w:rsidR="00C868E9" w:rsidRPr="00C868E9">
        <w:rPr>
          <w:rFonts w:ascii="Times New Roman" w:hAnsi="Times New Roman"/>
        </w:rPr>
        <w:t>n</w:t>
      </w:r>
      <w:r w:rsidR="00EC456A">
        <w:rPr>
          <w:rFonts w:ascii="Times New Roman" w:hAnsi="Times New Roman"/>
        </w:rPr>
        <w:t>,</w:t>
      </w:r>
      <w:r w:rsidR="00C868E9" w:rsidRPr="00C868E9">
        <w:rPr>
          <w:rFonts w:ascii="Times New Roman" w:hAnsi="Times New Roman"/>
        </w:rPr>
        <w:t xml:space="preserve"> đổi mới quy trình sản xuất, quản lý nhằm tạo ra nhiều sản phẩm có chất lượng cao, giá thành phù hợp, đáp ứng nhu cầu và thị hiếu của người tiêu d</w:t>
      </w:r>
      <w:r w:rsidR="00EC456A">
        <w:rPr>
          <w:rFonts w:ascii="Times New Roman" w:hAnsi="Times New Roman"/>
        </w:rPr>
        <w:t xml:space="preserve">ùng; </w:t>
      </w:r>
      <w:r w:rsidR="00C868E9" w:rsidRPr="00C868E9">
        <w:rPr>
          <w:rFonts w:ascii="Times New Roman" w:hAnsi="Times New Roman"/>
        </w:rPr>
        <w:t xml:space="preserve"> thực hiện đúng, đầy đủ các cam kết b</w:t>
      </w:r>
      <w:r w:rsidR="00E55EE7">
        <w:rPr>
          <w:rFonts w:ascii="Times New Roman" w:hAnsi="Times New Roman"/>
        </w:rPr>
        <w:t xml:space="preserve">ảo vệ quyền lợi người tiêu dùng; các cơ quan Hội </w:t>
      </w:r>
      <w:r w:rsidR="00C868E9" w:rsidRPr="00C868E9">
        <w:rPr>
          <w:rFonts w:ascii="Times New Roman" w:hAnsi="Times New Roman"/>
        </w:rPr>
        <w:t xml:space="preserve">và cả nhân ưu tiên sử dụng hàng Việt Nam khi mua sắm, đầu tư công. </w:t>
      </w:r>
    </w:p>
    <w:p w:rsidR="00EC456A" w:rsidRDefault="00C868E9" w:rsidP="005B0874">
      <w:pPr>
        <w:spacing w:before="80" w:after="80"/>
        <w:ind w:firstLine="720"/>
        <w:jc w:val="both"/>
        <w:rPr>
          <w:rFonts w:ascii="Times New Roman" w:hAnsi="Times New Roman"/>
        </w:rPr>
      </w:pPr>
      <w:r w:rsidRPr="00C868E9">
        <w:rPr>
          <w:rFonts w:ascii="Times New Roman" w:hAnsi="Times New Roman"/>
        </w:rPr>
        <w:t xml:space="preserve">- Tuyên truyền về Chương trình </w:t>
      </w:r>
      <w:r w:rsidRPr="00EC456A">
        <w:rPr>
          <w:rFonts w:ascii="Times New Roman" w:hAnsi="Times New Roman"/>
          <w:i/>
        </w:rPr>
        <w:t>"Mỗi xã một sản phẩm"</w:t>
      </w:r>
      <w:r w:rsidR="00EC456A">
        <w:rPr>
          <w:rFonts w:ascii="Times New Roman" w:hAnsi="Times New Roman"/>
        </w:rPr>
        <w:t xml:space="preserve"> (OCOP); những sả</w:t>
      </w:r>
      <w:r w:rsidRPr="00C868E9">
        <w:rPr>
          <w:rFonts w:ascii="Times New Roman" w:hAnsi="Times New Roman"/>
        </w:rPr>
        <w:t xml:space="preserve">n phẩm chất lượng của Chương trình khởi nghiệp, lồng ghép nội dung Cuộc vận động với các phong trào thi đua yêu nước ở các địa phương, </w:t>
      </w:r>
      <w:r w:rsidR="00E55EE7">
        <w:rPr>
          <w:rFonts w:ascii="Times New Roman" w:hAnsi="Times New Roman"/>
        </w:rPr>
        <w:t xml:space="preserve">của </w:t>
      </w:r>
      <w:r w:rsidR="00EC456A">
        <w:rPr>
          <w:rFonts w:ascii="Times New Roman" w:hAnsi="Times New Roman"/>
        </w:rPr>
        <w:t>Hội CCB</w:t>
      </w:r>
      <w:r w:rsidRPr="00C868E9">
        <w:rPr>
          <w:rFonts w:ascii="Times New Roman" w:hAnsi="Times New Roman"/>
        </w:rPr>
        <w:t>.</w:t>
      </w:r>
    </w:p>
    <w:p w:rsidR="00EC456A" w:rsidRDefault="00C868E9" w:rsidP="005B0874">
      <w:pPr>
        <w:spacing w:before="80" w:after="80"/>
        <w:ind w:firstLine="720"/>
        <w:jc w:val="both"/>
        <w:rPr>
          <w:rFonts w:ascii="Times New Roman" w:hAnsi="Times New Roman"/>
        </w:rPr>
      </w:pPr>
      <w:r w:rsidRPr="00C868E9">
        <w:rPr>
          <w:rFonts w:ascii="Times New Roman" w:hAnsi="Times New Roman"/>
        </w:rPr>
        <w:t xml:space="preserve"> - Đẩy mạnh công tác tuyên truyền các văn bản của Đảng, Nhà nước và của </w:t>
      </w:r>
      <w:r w:rsidR="00E55EE7">
        <w:rPr>
          <w:rFonts w:ascii="Times New Roman" w:hAnsi="Times New Roman"/>
        </w:rPr>
        <w:t>Cấp uỷ, chính quyền địa phương về</w:t>
      </w:r>
      <w:r w:rsidRPr="00C868E9">
        <w:rPr>
          <w:rFonts w:ascii="Times New Roman" w:hAnsi="Times New Roman"/>
        </w:rPr>
        <w:t xml:space="preserve"> Cuộc vận động nhằm nâng cao </w:t>
      </w:r>
      <w:r w:rsidR="00EC456A">
        <w:rPr>
          <w:rFonts w:ascii="Times New Roman" w:hAnsi="Times New Roman"/>
        </w:rPr>
        <w:t xml:space="preserve">nhận thức cho cán bộ, hội viên </w:t>
      </w:r>
      <w:r w:rsidRPr="00C868E9">
        <w:rPr>
          <w:rFonts w:ascii="Times New Roman" w:hAnsi="Times New Roman"/>
        </w:rPr>
        <w:t>và Nhân dân về mục đích, ý nghĩa Cuộc vận động; quảng bá các sản phẩm mới có chất lượng cao, tiêu c</w:t>
      </w:r>
      <w:r w:rsidR="00EC456A">
        <w:rPr>
          <w:rFonts w:ascii="Times New Roman" w:hAnsi="Times New Roman"/>
        </w:rPr>
        <w:t>huẩn, công nghệ hiện đại, giả cả cạ</w:t>
      </w:r>
      <w:r w:rsidRPr="00C868E9">
        <w:rPr>
          <w:rFonts w:ascii="Times New Roman" w:hAnsi="Times New Roman"/>
        </w:rPr>
        <w:t xml:space="preserve">nh tranh do các doanh nghiệp </w:t>
      </w:r>
      <w:r w:rsidR="00EC456A">
        <w:rPr>
          <w:rFonts w:ascii="Times New Roman" w:hAnsi="Times New Roman"/>
        </w:rPr>
        <w:t>của hội viên CCB và địa phương mình</w:t>
      </w:r>
      <w:r w:rsidR="00E55EE7">
        <w:rPr>
          <w:rFonts w:ascii="Times New Roman" w:hAnsi="Times New Roman"/>
        </w:rPr>
        <w:t xml:space="preserve"> sản xuất</w:t>
      </w:r>
      <w:r w:rsidRPr="00C868E9">
        <w:rPr>
          <w:rFonts w:ascii="Times New Roman" w:hAnsi="Times New Roman"/>
        </w:rPr>
        <w:t>.</w:t>
      </w:r>
    </w:p>
    <w:p w:rsidR="00EC456A" w:rsidRDefault="00C868E9" w:rsidP="005B0874">
      <w:pPr>
        <w:spacing w:before="80" w:after="80"/>
        <w:ind w:firstLine="720"/>
        <w:jc w:val="both"/>
        <w:rPr>
          <w:rFonts w:ascii="Times New Roman" w:hAnsi="Times New Roman"/>
        </w:rPr>
      </w:pPr>
      <w:r w:rsidRPr="00C868E9">
        <w:rPr>
          <w:rFonts w:ascii="Times New Roman" w:hAnsi="Times New Roman"/>
        </w:rPr>
        <w:t xml:space="preserve">- </w:t>
      </w:r>
      <w:r w:rsidR="00A621F9">
        <w:rPr>
          <w:rFonts w:ascii="Times New Roman" w:hAnsi="Times New Roman"/>
        </w:rPr>
        <w:t>Phối hợp</w:t>
      </w:r>
      <w:r w:rsidRPr="00C868E9">
        <w:rPr>
          <w:rFonts w:ascii="Times New Roman" w:hAnsi="Times New Roman"/>
        </w:rPr>
        <w:t xml:space="preserve"> </w:t>
      </w:r>
      <w:r w:rsidR="00675DAC">
        <w:rPr>
          <w:rFonts w:ascii="Times New Roman" w:hAnsi="Times New Roman"/>
        </w:rPr>
        <w:t xml:space="preserve">tuyên truyền, </w:t>
      </w:r>
      <w:r w:rsidRPr="00C868E9">
        <w:rPr>
          <w:rFonts w:ascii="Times New Roman" w:hAnsi="Times New Roman"/>
        </w:rPr>
        <w:t xml:space="preserve">thực hiện Quyết định số 291/QĐ-UBND ngày 22/01/2020 của UBND tỉnh Quảng Nam về việc triển khai Nghị quyết số 17/2019/NQ-HĐND ngày 17/12/2019 của HĐND tỉnh về chính sách khuyến khích phát triển hợp tác, liên kết trong sản xuất và tiêu thụ sản phẩm nông nghiệp trên địa bàn tỉnh Quảng Nam, Chương trình </w:t>
      </w:r>
      <w:r w:rsidRPr="00A621F9">
        <w:rPr>
          <w:rFonts w:ascii="Times New Roman" w:hAnsi="Times New Roman"/>
          <w:i/>
        </w:rPr>
        <w:t>"Mỗi xã một sản phẩm"</w:t>
      </w:r>
      <w:r w:rsidRPr="00C868E9">
        <w:rPr>
          <w:rFonts w:ascii="Times New Roman" w:hAnsi="Times New Roman"/>
        </w:rPr>
        <w:t xml:space="preserve"> (OCOP). </w:t>
      </w:r>
    </w:p>
    <w:p w:rsidR="00EC456A" w:rsidRDefault="00C868E9" w:rsidP="005B0874">
      <w:pPr>
        <w:spacing w:before="80" w:after="80"/>
        <w:ind w:firstLine="720"/>
        <w:jc w:val="both"/>
        <w:rPr>
          <w:rFonts w:ascii="Times New Roman" w:hAnsi="Times New Roman"/>
        </w:rPr>
      </w:pPr>
      <w:r w:rsidRPr="00C868E9">
        <w:rPr>
          <w:rFonts w:ascii="Times New Roman" w:hAnsi="Times New Roman"/>
        </w:rPr>
        <w:t xml:space="preserve"> - Hỗ trợ </w:t>
      </w:r>
      <w:r w:rsidR="0068518A">
        <w:rPr>
          <w:rFonts w:ascii="Times New Roman" w:hAnsi="Times New Roman"/>
        </w:rPr>
        <w:t xml:space="preserve">pháp lý cho </w:t>
      </w:r>
      <w:r w:rsidRPr="00C868E9">
        <w:rPr>
          <w:rFonts w:ascii="Times New Roman" w:hAnsi="Times New Roman"/>
        </w:rPr>
        <w:t xml:space="preserve">các doanh nghiệp </w:t>
      </w:r>
      <w:r w:rsidR="0068518A">
        <w:rPr>
          <w:rFonts w:ascii="Times New Roman" w:hAnsi="Times New Roman"/>
        </w:rPr>
        <w:t xml:space="preserve">của hội viên CCB </w:t>
      </w:r>
      <w:r w:rsidRPr="00C868E9">
        <w:rPr>
          <w:rFonts w:ascii="Times New Roman" w:hAnsi="Times New Roman"/>
        </w:rPr>
        <w:t>ứng dụng khoa học công n</w:t>
      </w:r>
      <w:r w:rsidR="00307CB2">
        <w:rPr>
          <w:rFonts w:ascii="Times New Roman" w:hAnsi="Times New Roman"/>
        </w:rPr>
        <w:t>ghệ, nâng cao chất lượng sản phẩ</w:t>
      </w:r>
      <w:r w:rsidRPr="00C868E9">
        <w:rPr>
          <w:rFonts w:ascii="Times New Roman" w:hAnsi="Times New Roman"/>
        </w:rPr>
        <w:t>m, tính cạnh tr</w:t>
      </w:r>
      <w:r w:rsidR="0068518A">
        <w:rPr>
          <w:rFonts w:ascii="Times New Roman" w:hAnsi="Times New Roman"/>
        </w:rPr>
        <w:t>anh về giá cả, mẫu mã, tạo uy tí</w:t>
      </w:r>
      <w:r w:rsidR="00307CB2">
        <w:rPr>
          <w:rFonts w:ascii="Times New Roman" w:hAnsi="Times New Roman"/>
        </w:rPr>
        <w:t>n cho người tiêu dùng; đẩ</w:t>
      </w:r>
      <w:r w:rsidRPr="00C868E9">
        <w:rPr>
          <w:rFonts w:ascii="Times New Roman" w:hAnsi="Times New Roman"/>
        </w:rPr>
        <w:t>y mạnh hoạt động quảng bá, cung cấp thông tin để n</w:t>
      </w:r>
      <w:r w:rsidR="0068518A">
        <w:rPr>
          <w:rFonts w:ascii="Times New Roman" w:hAnsi="Times New Roman"/>
        </w:rPr>
        <w:t>gười tiêu dùng phân biệt hàng gỉ</w:t>
      </w:r>
      <w:r w:rsidRPr="00C868E9">
        <w:rPr>
          <w:rFonts w:ascii="Times New Roman" w:hAnsi="Times New Roman"/>
        </w:rPr>
        <w:t xml:space="preserve">a, </w:t>
      </w:r>
      <w:r w:rsidR="0068518A">
        <w:rPr>
          <w:rFonts w:ascii="Times New Roman" w:hAnsi="Times New Roman"/>
        </w:rPr>
        <w:t>hàng nhái, hàng kém chất lượng</w:t>
      </w:r>
      <w:r w:rsidRPr="00C868E9">
        <w:rPr>
          <w:rFonts w:ascii="Times New Roman" w:hAnsi="Times New Roman"/>
        </w:rPr>
        <w:t xml:space="preserve">. </w:t>
      </w:r>
    </w:p>
    <w:p w:rsidR="00EC456A" w:rsidRPr="005B0874" w:rsidRDefault="00370001" w:rsidP="005B0874">
      <w:pPr>
        <w:spacing w:before="80" w:after="80"/>
        <w:ind w:firstLine="720"/>
        <w:jc w:val="both"/>
        <w:rPr>
          <w:rFonts w:ascii="Times New Roman" w:hAnsi="Times New Roman"/>
          <w:b/>
        </w:rPr>
      </w:pPr>
      <w:r>
        <w:rPr>
          <w:rFonts w:ascii="Times New Roman" w:hAnsi="Times New Roman"/>
        </w:rPr>
        <w:lastRenderedPageBreak/>
        <w:t xml:space="preserve"> </w:t>
      </w:r>
      <w:r w:rsidRPr="005B0874">
        <w:rPr>
          <w:rFonts w:ascii="Times New Roman" w:hAnsi="Times New Roman"/>
          <w:b/>
        </w:rPr>
        <w:t>3. Kiểm tra, kiểm soát, giá</w:t>
      </w:r>
      <w:r w:rsidR="00C868E9" w:rsidRPr="005B0874">
        <w:rPr>
          <w:rFonts w:ascii="Times New Roman" w:hAnsi="Times New Roman"/>
          <w:b/>
        </w:rPr>
        <w:t xml:space="preserve">m sát thị trường </w:t>
      </w:r>
    </w:p>
    <w:p w:rsidR="00EC456A" w:rsidRDefault="00C868E9" w:rsidP="005B0874">
      <w:pPr>
        <w:spacing w:before="80" w:after="80"/>
        <w:ind w:firstLine="720"/>
        <w:jc w:val="both"/>
        <w:rPr>
          <w:rFonts w:ascii="Times New Roman" w:hAnsi="Times New Roman"/>
        </w:rPr>
      </w:pPr>
      <w:r w:rsidRPr="00C868E9">
        <w:rPr>
          <w:rFonts w:ascii="Times New Roman" w:hAnsi="Times New Roman"/>
        </w:rPr>
        <w:t xml:space="preserve"> N</w:t>
      </w:r>
      <w:r w:rsidR="005B0874">
        <w:rPr>
          <w:rFonts w:ascii="Times New Roman" w:hAnsi="Times New Roman"/>
        </w:rPr>
        <w:t>âng cao vai trò, trách nhiệm giá</w:t>
      </w:r>
      <w:r w:rsidRPr="00C868E9">
        <w:rPr>
          <w:rFonts w:ascii="Times New Roman" w:hAnsi="Times New Roman"/>
        </w:rPr>
        <w:t xml:space="preserve">m sát của </w:t>
      </w:r>
      <w:r w:rsidR="00370001">
        <w:rPr>
          <w:rFonts w:ascii="Times New Roman" w:hAnsi="Times New Roman"/>
        </w:rPr>
        <w:t>Hội CCB các cấp</w:t>
      </w:r>
      <w:r w:rsidRPr="00C868E9">
        <w:rPr>
          <w:rFonts w:ascii="Times New Roman" w:hAnsi="Times New Roman"/>
        </w:rPr>
        <w:t xml:space="preserve"> trong thực hiện Cuộc vận động. Vận động </w:t>
      </w:r>
      <w:r w:rsidR="005B0874">
        <w:rPr>
          <w:rFonts w:ascii="Times New Roman" w:hAnsi="Times New Roman"/>
        </w:rPr>
        <w:t xml:space="preserve">hội viên CCB và </w:t>
      </w:r>
      <w:r w:rsidRPr="00C868E9">
        <w:rPr>
          <w:rFonts w:ascii="Times New Roman" w:hAnsi="Times New Roman"/>
        </w:rPr>
        <w:t xml:space="preserve">người dân tích cực phát hiện, tố giác </w:t>
      </w:r>
      <w:r w:rsidR="005B0874">
        <w:rPr>
          <w:rFonts w:ascii="Times New Roman" w:hAnsi="Times New Roman"/>
        </w:rPr>
        <w:t xml:space="preserve">các cơ sở sản xuất </w:t>
      </w:r>
      <w:r w:rsidRPr="00C868E9">
        <w:rPr>
          <w:rFonts w:ascii="Times New Roman" w:hAnsi="Times New Roman"/>
        </w:rPr>
        <w:t xml:space="preserve">hàng giả, hàng lậu, hàng kém chất lượng, hàng không đảm bảo an toàn thực phẩm.... </w:t>
      </w:r>
      <w:r w:rsidR="00370001">
        <w:rPr>
          <w:rFonts w:ascii="Times New Roman" w:hAnsi="Times New Roman"/>
        </w:rPr>
        <w:t>báo với các cơ quan chức năng để ngăn chặn, xử lý kịp thời.</w:t>
      </w:r>
    </w:p>
    <w:p w:rsidR="00F16554" w:rsidRDefault="00AA1A0D" w:rsidP="005B0874">
      <w:pPr>
        <w:spacing w:before="80" w:after="80" w:line="288" w:lineRule="auto"/>
        <w:ind w:firstLine="720"/>
        <w:jc w:val="both"/>
        <w:rPr>
          <w:rFonts w:ascii="Times New Roman" w:hAnsi="Times New Roman"/>
          <w:b/>
          <w:lang w:val="vi-VN"/>
        </w:rPr>
      </w:pPr>
      <w:r>
        <w:rPr>
          <w:rFonts w:ascii="Times New Roman" w:hAnsi="Times New Roman"/>
          <w:b/>
          <w:lang w:val="vi-VN"/>
        </w:rPr>
        <w:t>III.  TỔ CHỨC THỰC HIỆN</w:t>
      </w:r>
    </w:p>
    <w:p w:rsidR="00F16554" w:rsidRDefault="00AA1A0D" w:rsidP="005B0874">
      <w:pPr>
        <w:spacing w:before="80" w:after="80"/>
        <w:ind w:firstLine="720"/>
        <w:jc w:val="both"/>
        <w:rPr>
          <w:rFonts w:ascii="Times New Roman" w:hAnsi="Times New Roman"/>
          <w:lang w:val="vi-VN"/>
        </w:rPr>
      </w:pPr>
      <w:r>
        <w:rPr>
          <w:rFonts w:ascii="Times New Roman" w:hAnsi="Times New Roman"/>
          <w:lang w:val="vi-VN"/>
        </w:rPr>
        <w:t xml:space="preserve">1. </w:t>
      </w:r>
      <w:r w:rsidR="00F16554">
        <w:rPr>
          <w:rFonts w:ascii="Times New Roman" w:hAnsi="Times New Roman"/>
          <w:lang w:val="vi-VN"/>
        </w:rPr>
        <w:t xml:space="preserve"> Hội CCB các </w:t>
      </w:r>
      <w:r>
        <w:rPr>
          <w:rFonts w:ascii="Times New Roman" w:hAnsi="Times New Roman"/>
        </w:rPr>
        <w:t>huyện, thị</w:t>
      </w:r>
      <w:r w:rsidR="00F16554">
        <w:rPr>
          <w:rFonts w:ascii="Times New Roman" w:hAnsi="Times New Roman"/>
          <w:lang w:val="vi-VN"/>
        </w:rPr>
        <w:t xml:space="preserve">, thành phố </w:t>
      </w:r>
      <w:r w:rsidR="00BA1352">
        <w:rPr>
          <w:rFonts w:ascii="Times New Roman" w:hAnsi="Times New Roman"/>
          <w:lang w:val="vi-VN"/>
        </w:rPr>
        <w:t>căn cứ</w:t>
      </w:r>
      <w:r w:rsidR="00F16554">
        <w:rPr>
          <w:rFonts w:ascii="Times New Roman" w:hAnsi="Times New Roman"/>
          <w:lang w:val="vi-VN"/>
        </w:rPr>
        <w:t xml:space="preserve"> các nội dung trên </w:t>
      </w:r>
      <w:r w:rsidR="00C913A0">
        <w:rPr>
          <w:rFonts w:ascii="Times New Roman" w:hAnsi="Times New Roman"/>
          <w:lang w:val="vi-VN"/>
        </w:rPr>
        <w:t xml:space="preserve">và </w:t>
      </w:r>
      <w:r>
        <w:rPr>
          <w:rFonts w:ascii="Times New Roman" w:hAnsi="Times New Roman"/>
        </w:rPr>
        <w:t xml:space="preserve">căn cứ tình hình </w:t>
      </w:r>
      <w:r w:rsidR="00C913A0">
        <w:rPr>
          <w:rFonts w:ascii="Times New Roman" w:hAnsi="Times New Roman"/>
          <w:lang w:val="vi-VN"/>
        </w:rPr>
        <w:t xml:space="preserve">thực tế tại địa </w:t>
      </w:r>
      <w:r>
        <w:rPr>
          <w:rFonts w:ascii="Times New Roman" w:hAnsi="Times New Roman"/>
        </w:rPr>
        <w:t>phương</w:t>
      </w:r>
      <w:r>
        <w:rPr>
          <w:rFonts w:ascii="Times New Roman" w:hAnsi="Times New Roman"/>
          <w:lang w:val="vi-VN"/>
        </w:rPr>
        <w:t>;</w:t>
      </w:r>
      <w:r w:rsidR="001D6D06">
        <w:rPr>
          <w:rFonts w:ascii="Times New Roman" w:hAnsi="Times New Roman"/>
          <w:lang w:val="vi-VN"/>
        </w:rPr>
        <w:t xml:space="preserve"> </w:t>
      </w:r>
      <w:r>
        <w:rPr>
          <w:rFonts w:ascii="Times New Roman" w:hAnsi="Times New Roman"/>
        </w:rPr>
        <w:t>chỉ đạo của cấp uỷ</w:t>
      </w:r>
      <w:r w:rsidR="001D6D06">
        <w:rPr>
          <w:rFonts w:ascii="Times New Roman" w:hAnsi="Times New Roman"/>
          <w:lang w:val="vi-VN"/>
        </w:rPr>
        <w:t xml:space="preserve"> và</w:t>
      </w:r>
      <w:r w:rsidR="001A02E0">
        <w:rPr>
          <w:rFonts w:ascii="Times New Roman" w:hAnsi="Times New Roman"/>
          <w:lang w:val="vi-VN"/>
        </w:rPr>
        <w:t xml:space="preserve"> </w:t>
      </w:r>
      <w:r>
        <w:rPr>
          <w:rFonts w:ascii="Times New Roman" w:hAnsi="Times New Roman"/>
        </w:rPr>
        <w:t xml:space="preserve">Kế hoạch của </w:t>
      </w:r>
      <w:r w:rsidR="001A02E0">
        <w:rPr>
          <w:rFonts w:ascii="Times New Roman" w:hAnsi="Times New Roman"/>
          <w:lang w:val="vi-VN"/>
        </w:rPr>
        <w:t xml:space="preserve">Ban Chỉ đạo Cuộc vận động </w:t>
      </w:r>
      <w:r w:rsidR="00C369BE">
        <w:rPr>
          <w:rFonts w:ascii="Times New Roman" w:hAnsi="Times New Roman"/>
        </w:rPr>
        <w:t xml:space="preserve">của </w:t>
      </w:r>
      <w:r>
        <w:rPr>
          <w:rFonts w:ascii="Times New Roman" w:hAnsi="Times New Roman"/>
        </w:rPr>
        <w:t xml:space="preserve">địa phương </w:t>
      </w:r>
      <w:r w:rsidR="00C369BE">
        <w:rPr>
          <w:rFonts w:ascii="Times New Roman" w:hAnsi="Times New Roman"/>
        </w:rPr>
        <w:t>mình</w:t>
      </w:r>
      <w:r w:rsidR="00F16554">
        <w:rPr>
          <w:rFonts w:ascii="Times New Roman" w:hAnsi="Times New Roman"/>
          <w:lang w:val="vi-VN"/>
        </w:rPr>
        <w:t xml:space="preserve"> </w:t>
      </w:r>
      <w:r w:rsidR="002C6D54">
        <w:rPr>
          <w:rFonts w:ascii="Times New Roman" w:hAnsi="Times New Roman"/>
          <w:lang w:val="vi-VN"/>
        </w:rPr>
        <w:t>lập kế hoạch</w:t>
      </w:r>
      <w:r w:rsidR="00C913A0">
        <w:rPr>
          <w:rFonts w:ascii="Times New Roman" w:hAnsi="Times New Roman"/>
          <w:lang w:val="vi-VN"/>
        </w:rPr>
        <w:t xml:space="preserve">; </w:t>
      </w:r>
      <w:r>
        <w:rPr>
          <w:rFonts w:ascii="Times New Roman" w:hAnsi="Times New Roman"/>
        </w:rPr>
        <w:t>chỉ đạo Hội CCB cấp dưới</w:t>
      </w:r>
      <w:r w:rsidR="002C6D54">
        <w:rPr>
          <w:rFonts w:ascii="Times New Roman" w:hAnsi="Times New Roman"/>
          <w:lang w:val="vi-VN"/>
        </w:rPr>
        <w:t xml:space="preserve"> thực hiện </w:t>
      </w:r>
      <w:r>
        <w:rPr>
          <w:rFonts w:ascii="Times New Roman" w:hAnsi="Times New Roman"/>
        </w:rPr>
        <w:t xml:space="preserve">với tinh thần </w:t>
      </w:r>
      <w:r w:rsidR="001D69EB">
        <w:rPr>
          <w:rFonts w:ascii="Times New Roman" w:hAnsi="Times New Roman"/>
          <w:lang w:val="vi-VN"/>
        </w:rPr>
        <w:t>trách nhiệm</w:t>
      </w:r>
      <w:r w:rsidR="004F72DD">
        <w:rPr>
          <w:rFonts w:ascii="Times New Roman" w:hAnsi="Times New Roman"/>
          <w:lang w:val="vi-VN"/>
        </w:rPr>
        <w:t>, đạt hiệu quả</w:t>
      </w:r>
      <w:r w:rsidR="001D69EB">
        <w:rPr>
          <w:rFonts w:ascii="Times New Roman" w:hAnsi="Times New Roman"/>
          <w:lang w:val="vi-VN"/>
        </w:rPr>
        <w:t xml:space="preserve"> </w:t>
      </w:r>
      <w:r>
        <w:rPr>
          <w:rFonts w:ascii="Times New Roman" w:hAnsi="Times New Roman"/>
        </w:rPr>
        <w:t>cao</w:t>
      </w:r>
      <w:r w:rsidR="0015071B">
        <w:rPr>
          <w:rFonts w:ascii="Times New Roman" w:hAnsi="Times New Roman"/>
          <w:lang w:val="vi-VN"/>
        </w:rPr>
        <w:t>;</w:t>
      </w:r>
    </w:p>
    <w:p w:rsidR="00300E5A" w:rsidRDefault="008A110A" w:rsidP="005B0874">
      <w:pPr>
        <w:spacing w:before="80" w:after="80"/>
        <w:ind w:firstLine="720"/>
        <w:jc w:val="both"/>
        <w:rPr>
          <w:rFonts w:ascii="Times New Roman" w:hAnsi="Times New Roman"/>
        </w:rPr>
      </w:pPr>
      <w:r>
        <w:rPr>
          <w:rFonts w:ascii="Times New Roman" w:hAnsi="Times New Roman"/>
          <w:lang w:val="vi-VN"/>
        </w:rPr>
        <w:t>2</w:t>
      </w:r>
      <w:r w:rsidR="00300E5A">
        <w:rPr>
          <w:rFonts w:ascii="Times New Roman" w:hAnsi="Times New Roman"/>
          <w:lang w:val="vi-VN"/>
        </w:rPr>
        <w:t>.</w:t>
      </w:r>
      <w:r w:rsidR="00300E5A">
        <w:rPr>
          <w:rFonts w:ascii="Times New Roman" w:hAnsi="Times New Roman"/>
        </w:rPr>
        <w:t xml:space="preserve"> </w:t>
      </w:r>
      <w:r w:rsidR="00300E5A">
        <w:rPr>
          <w:rFonts w:ascii="Times New Roman" w:hAnsi="Times New Roman"/>
          <w:lang w:val="vi-VN"/>
        </w:rPr>
        <w:t xml:space="preserve">Giao cho Ban </w:t>
      </w:r>
      <w:r w:rsidR="00300E5A">
        <w:rPr>
          <w:rFonts w:ascii="Times New Roman" w:hAnsi="Times New Roman"/>
        </w:rPr>
        <w:t>Phong trào - Văn phòng</w:t>
      </w:r>
      <w:r w:rsidR="00300E5A">
        <w:rPr>
          <w:rFonts w:ascii="Times New Roman" w:hAnsi="Times New Roman"/>
          <w:lang w:val="vi-VN"/>
        </w:rPr>
        <w:t xml:space="preserve"> chủ trì nắm, đôn đốc, tổng hợp kết quả thực hiện; Hướng dẫn các </w:t>
      </w:r>
      <w:r w:rsidR="00300E5A">
        <w:rPr>
          <w:rFonts w:ascii="Times New Roman" w:hAnsi="Times New Roman"/>
        </w:rPr>
        <w:t>cấp</w:t>
      </w:r>
      <w:r w:rsidR="00300E5A">
        <w:rPr>
          <w:rFonts w:ascii="Times New Roman" w:hAnsi="Times New Roman"/>
          <w:lang w:val="vi-VN"/>
        </w:rPr>
        <w:t xml:space="preserve"> Hội triển khai thực hiện Cuộc vận động "Người Việt Nam ưu tiên dùng hàng Việt Nam" năm 202</w:t>
      </w:r>
      <w:r w:rsidR="00300E5A">
        <w:rPr>
          <w:rFonts w:ascii="Times New Roman" w:hAnsi="Times New Roman"/>
        </w:rPr>
        <w:t>4 theo văn bản chỉ đạo của trên</w:t>
      </w:r>
      <w:r w:rsidR="00300E5A">
        <w:rPr>
          <w:rFonts w:ascii="Times New Roman" w:hAnsi="Times New Roman"/>
          <w:lang w:val="vi-VN"/>
        </w:rPr>
        <w:t>.</w:t>
      </w:r>
    </w:p>
    <w:p w:rsidR="00370001" w:rsidRPr="00370001" w:rsidRDefault="00300E5A" w:rsidP="005B0874">
      <w:pPr>
        <w:spacing w:before="80" w:after="80"/>
        <w:ind w:firstLine="720"/>
        <w:jc w:val="both"/>
        <w:rPr>
          <w:rFonts w:ascii="Times New Roman" w:hAnsi="Times New Roman"/>
        </w:rPr>
      </w:pPr>
      <w:r>
        <w:rPr>
          <w:rFonts w:ascii="Times New Roman" w:hAnsi="Times New Roman"/>
        </w:rPr>
        <w:t xml:space="preserve">3. </w:t>
      </w:r>
      <w:r w:rsidR="00F16554">
        <w:rPr>
          <w:rFonts w:ascii="Times New Roman" w:hAnsi="Times New Roman"/>
          <w:lang w:val="vi-VN"/>
        </w:rPr>
        <w:t xml:space="preserve">Định kỳ </w:t>
      </w:r>
      <w:r w:rsidR="00DD7C4F">
        <w:rPr>
          <w:rFonts w:ascii="Times New Roman" w:hAnsi="Times New Roman"/>
          <w:lang w:val="vi-VN"/>
        </w:rPr>
        <w:t>hàng</w:t>
      </w:r>
      <w:r w:rsidR="00F16554">
        <w:rPr>
          <w:rFonts w:ascii="Times New Roman" w:hAnsi="Times New Roman"/>
          <w:lang w:val="vi-VN"/>
        </w:rPr>
        <w:t xml:space="preserve"> năm, báo cáo kết quả thực hiện về </w:t>
      </w:r>
      <w:r w:rsidR="00EB64A3">
        <w:rPr>
          <w:rFonts w:ascii="Times New Roman" w:hAnsi="Times New Roman"/>
        </w:rPr>
        <w:t>Hội CCB tỉnh</w:t>
      </w:r>
      <w:r w:rsidR="00F16554">
        <w:rPr>
          <w:rFonts w:ascii="Times New Roman" w:hAnsi="Times New Roman"/>
          <w:lang w:val="vi-VN"/>
        </w:rPr>
        <w:t xml:space="preserve"> </w:t>
      </w:r>
      <w:r>
        <w:rPr>
          <w:rFonts w:ascii="Times New Roman" w:hAnsi="Times New Roman"/>
        </w:rPr>
        <w:t>qua</w:t>
      </w:r>
      <w:r w:rsidR="00F16554">
        <w:rPr>
          <w:rFonts w:ascii="Times New Roman" w:hAnsi="Times New Roman"/>
          <w:lang w:val="vi-VN"/>
        </w:rPr>
        <w:t xml:space="preserve"> Ban </w:t>
      </w:r>
      <w:r w:rsidR="00EB64A3">
        <w:rPr>
          <w:rFonts w:ascii="Times New Roman" w:hAnsi="Times New Roman"/>
        </w:rPr>
        <w:t>Phong trào - Văn phòng</w:t>
      </w:r>
      <w:r w:rsidR="00370001">
        <w:rPr>
          <w:rFonts w:ascii="Times New Roman" w:hAnsi="Times New Roman"/>
          <w:lang w:val="vi-VN"/>
        </w:rPr>
        <w:t xml:space="preserve"> </w:t>
      </w:r>
      <w:r w:rsidR="00F16554">
        <w:rPr>
          <w:rFonts w:ascii="Times New Roman" w:hAnsi="Times New Roman"/>
          <w:lang w:val="vi-VN"/>
        </w:rPr>
        <w:t>để tổng hợp</w:t>
      </w:r>
      <w:r w:rsidR="00370001">
        <w:rPr>
          <w:rFonts w:ascii="Times New Roman" w:hAnsi="Times New Roman"/>
        </w:rPr>
        <w:t xml:space="preserve"> báo cáo Ban Chỉ đạo cấp tỉnh và </w:t>
      </w:r>
      <w:r>
        <w:rPr>
          <w:rFonts w:ascii="Times New Roman" w:hAnsi="Times New Roman"/>
        </w:rPr>
        <w:t xml:space="preserve">Trung ương </w:t>
      </w:r>
      <w:r w:rsidR="00370001">
        <w:rPr>
          <w:rFonts w:ascii="Times New Roman" w:hAnsi="Times New Roman"/>
        </w:rPr>
        <w:t>Hội CCB Việt Nam</w:t>
      </w:r>
      <w:r w:rsidR="00F16554">
        <w:rPr>
          <w:rFonts w:ascii="Times New Roman" w:hAnsi="Times New Roman"/>
          <w:lang w:val="vi-VN"/>
        </w:rPr>
        <w:t xml:space="preserve">. </w:t>
      </w:r>
      <w:r w:rsidR="00370001">
        <w:rPr>
          <w:rFonts w:ascii="Times New Roman" w:hAnsi="Times New Roman"/>
        </w:rPr>
        <w:t>T</w:t>
      </w:r>
      <w:r w:rsidR="00737A09">
        <w:rPr>
          <w:rFonts w:ascii="Times New Roman" w:hAnsi="Times New Roman"/>
        </w:rPr>
        <w:t>hời gian báo cáo trước 31/10</w:t>
      </w:r>
      <w:r w:rsidR="00370001">
        <w:rPr>
          <w:rFonts w:ascii="Times New Roman" w:hAnsi="Times New Roman"/>
        </w:rPr>
        <w:t>/2024</w:t>
      </w:r>
      <w:r w:rsidR="00737A09">
        <w:rPr>
          <w:rFonts w:ascii="Times New Roman" w:hAnsi="Times New Roman"/>
        </w:rPr>
        <w:t>.</w:t>
      </w:r>
    </w:p>
    <w:p w:rsidR="00F16554" w:rsidRDefault="005B0874" w:rsidP="005B0874">
      <w:pPr>
        <w:spacing w:before="80" w:after="80"/>
        <w:ind w:firstLine="720"/>
        <w:jc w:val="both"/>
        <w:rPr>
          <w:rFonts w:ascii="Times New Roman" w:hAnsi="Times New Roman"/>
          <w:lang w:val="vi-VN"/>
        </w:rPr>
      </w:pPr>
      <w:r>
        <w:rPr>
          <w:rFonts w:ascii="Times New Roman" w:hAnsi="Times New Roman"/>
        </w:rPr>
        <w:t>Thường trực Hội CCB tỉnh, đ</w:t>
      </w:r>
      <w:r w:rsidR="00370001">
        <w:rPr>
          <w:rFonts w:ascii="Times New Roman" w:hAnsi="Times New Roman"/>
        </w:rPr>
        <w:t xml:space="preserve">ề nghị Hội CCB </w:t>
      </w:r>
      <w:r>
        <w:rPr>
          <w:rFonts w:ascii="Times New Roman" w:hAnsi="Times New Roman"/>
        </w:rPr>
        <w:t xml:space="preserve">các </w:t>
      </w:r>
      <w:r w:rsidR="00370001">
        <w:rPr>
          <w:rFonts w:ascii="Times New Roman" w:hAnsi="Times New Roman"/>
        </w:rPr>
        <w:t>triển khai thực hiện Cuộc vận động phù hợp với chức năng</w:t>
      </w:r>
      <w:r w:rsidR="00737A09">
        <w:rPr>
          <w:rFonts w:ascii="Times New Roman" w:hAnsi="Times New Roman"/>
        </w:rPr>
        <w:t>, nhiệm vụ và</w:t>
      </w:r>
      <w:r>
        <w:rPr>
          <w:rFonts w:ascii="Times New Roman" w:hAnsi="Times New Roman"/>
        </w:rPr>
        <w:t xml:space="preserve"> tình hình thực tế ở địa phương</w:t>
      </w:r>
      <w:r w:rsidR="00F16554">
        <w:rPr>
          <w:rFonts w:ascii="Times New Roman" w:hAnsi="Times New Roman"/>
          <w:lang w:val="vi-VN"/>
        </w:rPr>
        <w:t>./.</w:t>
      </w:r>
    </w:p>
    <w:p w:rsidR="004761F6" w:rsidRDefault="00F16554" w:rsidP="003B1AAC">
      <w:pPr>
        <w:jc w:val="both"/>
        <w:rPr>
          <w:rFonts w:ascii="Times New Roman" w:hAnsi="Times New Roman"/>
          <w:lang w:val="vi-VN"/>
        </w:rPr>
      </w:pPr>
      <w:r>
        <w:rPr>
          <w:rFonts w:ascii="Times New Roman" w:hAnsi="Times New Roman"/>
          <w:lang w:val="vi-VN"/>
        </w:rPr>
        <w:t xml:space="preserve">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4761F6" w:rsidTr="00205E27">
        <w:tc>
          <w:tcPr>
            <w:tcW w:w="5524" w:type="dxa"/>
          </w:tcPr>
          <w:p w:rsidR="004761F6" w:rsidRPr="00FF3036" w:rsidRDefault="004761F6" w:rsidP="004761F6">
            <w:pPr>
              <w:jc w:val="both"/>
              <w:rPr>
                <w:rFonts w:ascii="Times New Roman" w:hAnsi="Times New Roman"/>
                <w:b/>
                <w:i/>
                <w:sz w:val="22"/>
                <w:szCs w:val="22"/>
                <w:lang w:val="vi-VN"/>
              </w:rPr>
            </w:pPr>
            <w:r w:rsidRPr="00FF3036">
              <w:rPr>
                <w:rFonts w:ascii="Times New Roman" w:hAnsi="Times New Roman"/>
                <w:b/>
                <w:i/>
                <w:sz w:val="22"/>
                <w:szCs w:val="22"/>
                <w:lang w:val="vi-VN"/>
              </w:rPr>
              <w:t>Nơi nhận:</w:t>
            </w:r>
            <w:r w:rsidRPr="00FF3036">
              <w:rPr>
                <w:rFonts w:ascii="Times New Roman" w:hAnsi="Times New Roman"/>
                <w:b/>
                <w:i/>
                <w:sz w:val="22"/>
                <w:szCs w:val="22"/>
                <w:lang w:val="vi-VN"/>
              </w:rPr>
              <w:tab/>
            </w:r>
            <w:r w:rsidRPr="00FF3036">
              <w:rPr>
                <w:rFonts w:ascii="Times New Roman" w:hAnsi="Times New Roman"/>
                <w:b/>
                <w:i/>
                <w:sz w:val="22"/>
                <w:szCs w:val="22"/>
                <w:lang w:val="vi-VN"/>
              </w:rPr>
              <w:tab/>
            </w:r>
            <w:r w:rsidRPr="00FF3036">
              <w:rPr>
                <w:rFonts w:ascii="Times New Roman" w:hAnsi="Times New Roman"/>
                <w:b/>
                <w:i/>
                <w:sz w:val="22"/>
                <w:szCs w:val="22"/>
                <w:lang w:val="vi-VN"/>
              </w:rPr>
              <w:tab/>
            </w:r>
            <w:r w:rsidRPr="00FF3036">
              <w:rPr>
                <w:rFonts w:ascii="Times New Roman" w:hAnsi="Times New Roman"/>
                <w:b/>
                <w:i/>
                <w:sz w:val="22"/>
                <w:szCs w:val="22"/>
                <w:lang w:val="vi-VN"/>
              </w:rPr>
              <w:tab/>
            </w:r>
          </w:p>
          <w:p w:rsidR="00205E27" w:rsidRPr="00FF3036" w:rsidRDefault="00205E27" w:rsidP="004761F6">
            <w:pPr>
              <w:jc w:val="both"/>
              <w:rPr>
                <w:rFonts w:ascii="Times New Roman" w:hAnsi="Times New Roman"/>
                <w:sz w:val="22"/>
                <w:szCs w:val="22"/>
              </w:rPr>
            </w:pPr>
            <w:r w:rsidRPr="00FF3036">
              <w:rPr>
                <w:rFonts w:ascii="Times New Roman" w:hAnsi="Times New Roman"/>
                <w:i/>
                <w:sz w:val="22"/>
                <w:szCs w:val="22"/>
              </w:rPr>
              <w:t xml:space="preserve">- </w:t>
            </w:r>
            <w:r w:rsidRPr="00FF3036">
              <w:rPr>
                <w:rFonts w:ascii="Times New Roman" w:hAnsi="Times New Roman"/>
                <w:sz w:val="22"/>
                <w:szCs w:val="22"/>
              </w:rPr>
              <w:t>Ban Kinh tế/TW Hội CCB Việt Nam (theo dõi)</w:t>
            </w:r>
            <w:r w:rsidR="00FF3036" w:rsidRPr="00FF3036">
              <w:rPr>
                <w:rFonts w:ascii="Times New Roman" w:hAnsi="Times New Roman"/>
                <w:sz w:val="22"/>
                <w:szCs w:val="22"/>
              </w:rPr>
              <w:t>;</w:t>
            </w:r>
          </w:p>
          <w:p w:rsidR="004761F6" w:rsidRPr="00FF3036" w:rsidRDefault="00205E27" w:rsidP="004761F6">
            <w:pPr>
              <w:jc w:val="both"/>
              <w:rPr>
                <w:rFonts w:ascii="Times New Roman" w:hAnsi="Times New Roman"/>
                <w:sz w:val="22"/>
                <w:szCs w:val="22"/>
                <w:lang w:val="vi-VN"/>
              </w:rPr>
            </w:pPr>
            <w:r w:rsidRPr="00FF3036">
              <w:rPr>
                <w:rFonts w:ascii="Times New Roman" w:hAnsi="Times New Roman"/>
                <w:sz w:val="22"/>
                <w:szCs w:val="22"/>
                <w:lang w:val="vi-VN"/>
              </w:rPr>
              <w:t xml:space="preserve">- </w:t>
            </w:r>
            <w:r w:rsidR="00C369BE" w:rsidRPr="00FF3036">
              <w:rPr>
                <w:rFonts w:ascii="Times New Roman" w:hAnsi="Times New Roman"/>
                <w:sz w:val="22"/>
                <w:szCs w:val="22"/>
              </w:rPr>
              <w:t xml:space="preserve">Ban </w:t>
            </w:r>
            <w:r w:rsidRPr="00FF3036">
              <w:rPr>
                <w:rFonts w:ascii="Times New Roman" w:hAnsi="Times New Roman"/>
                <w:sz w:val="22"/>
                <w:szCs w:val="22"/>
              </w:rPr>
              <w:t xml:space="preserve">Thường trực </w:t>
            </w:r>
            <w:r w:rsidR="00C369BE" w:rsidRPr="00FF3036">
              <w:rPr>
                <w:rFonts w:ascii="Times New Roman" w:hAnsi="Times New Roman"/>
                <w:sz w:val="22"/>
                <w:szCs w:val="22"/>
              </w:rPr>
              <w:t>UBMTTQVN</w:t>
            </w:r>
            <w:r w:rsidRPr="00FF3036">
              <w:rPr>
                <w:rFonts w:ascii="Times New Roman" w:hAnsi="Times New Roman"/>
                <w:sz w:val="22"/>
                <w:szCs w:val="22"/>
              </w:rPr>
              <w:t xml:space="preserve"> tỉnh Quảng Nam</w:t>
            </w:r>
            <w:r w:rsidRPr="00FF3036">
              <w:rPr>
                <w:rFonts w:ascii="Times New Roman" w:hAnsi="Times New Roman"/>
                <w:sz w:val="22"/>
                <w:szCs w:val="22"/>
                <w:lang w:val="vi-VN"/>
              </w:rPr>
              <w:t>;</w:t>
            </w:r>
            <w:r w:rsidR="004761F6" w:rsidRPr="00FF3036">
              <w:rPr>
                <w:rFonts w:ascii="Times New Roman" w:hAnsi="Times New Roman"/>
                <w:sz w:val="22"/>
                <w:szCs w:val="22"/>
                <w:lang w:val="vi-VN"/>
              </w:rPr>
              <w:t xml:space="preserve">             </w:t>
            </w:r>
          </w:p>
          <w:p w:rsidR="004761F6" w:rsidRPr="00FF3036" w:rsidRDefault="004761F6" w:rsidP="004761F6">
            <w:pPr>
              <w:jc w:val="both"/>
              <w:rPr>
                <w:rFonts w:ascii="Times New Roman" w:hAnsi="Times New Roman"/>
                <w:sz w:val="22"/>
                <w:szCs w:val="22"/>
                <w:lang w:val="vi-VN"/>
              </w:rPr>
            </w:pPr>
            <w:r w:rsidRPr="00FF3036">
              <w:rPr>
                <w:rFonts w:ascii="Times New Roman" w:hAnsi="Times New Roman"/>
                <w:sz w:val="22"/>
                <w:szCs w:val="22"/>
                <w:lang w:val="vi-VN"/>
              </w:rPr>
              <w:t xml:space="preserve">- </w:t>
            </w:r>
            <w:r w:rsidR="00663C5C" w:rsidRPr="00FF3036">
              <w:rPr>
                <w:rFonts w:ascii="Times New Roman" w:hAnsi="Times New Roman"/>
                <w:sz w:val="22"/>
                <w:szCs w:val="22"/>
              </w:rPr>
              <w:t>C</w:t>
            </w:r>
            <w:r w:rsidR="00737A09">
              <w:rPr>
                <w:rFonts w:ascii="Times New Roman" w:hAnsi="Times New Roman"/>
                <w:sz w:val="22"/>
                <w:szCs w:val="22"/>
              </w:rPr>
              <w:t>các c</w:t>
            </w:r>
            <w:r w:rsidR="00663C5C" w:rsidRPr="00FF3036">
              <w:rPr>
                <w:rFonts w:ascii="Times New Roman" w:hAnsi="Times New Roman"/>
                <w:sz w:val="22"/>
                <w:szCs w:val="22"/>
              </w:rPr>
              <w:t>ơ quan Hội CCB tỉnh</w:t>
            </w:r>
            <w:r w:rsidR="00FF3036">
              <w:rPr>
                <w:rFonts w:ascii="Times New Roman" w:hAnsi="Times New Roman"/>
                <w:sz w:val="22"/>
                <w:szCs w:val="22"/>
              </w:rPr>
              <w:t xml:space="preserve"> (thực hiện)</w:t>
            </w:r>
            <w:r w:rsidRPr="00FF3036">
              <w:rPr>
                <w:rFonts w:ascii="Times New Roman" w:hAnsi="Times New Roman"/>
                <w:sz w:val="22"/>
                <w:szCs w:val="22"/>
                <w:lang w:val="vi-VN"/>
              </w:rPr>
              <w:t>;</w:t>
            </w:r>
          </w:p>
          <w:p w:rsidR="004761F6" w:rsidRPr="00FF3036" w:rsidRDefault="004761F6" w:rsidP="004761F6">
            <w:pPr>
              <w:jc w:val="both"/>
              <w:rPr>
                <w:rFonts w:ascii="Times New Roman" w:hAnsi="Times New Roman"/>
                <w:sz w:val="22"/>
                <w:szCs w:val="22"/>
                <w:lang w:val="vi-VN"/>
              </w:rPr>
            </w:pPr>
            <w:r w:rsidRPr="00FF3036">
              <w:rPr>
                <w:rFonts w:ascii="Times New Roman" w:hAnsi="Times New Roman"/>
                <w:sz w:val="22"/>
                <w:szCs w:val="22"/>
                <w:lang w:val="vi-VN"/>
              </w:rPr>
              <w:t xml:space="preserve">- </w:t>
            </w:r>
            <w:r w:rsidR="00205E27" w:rsidRPr="00FF3036">
              <w:rPr>
                <w:rFonts w:ascii="Times New Roman" w:hAnsi="Times New Roman"/>
                <w:sz w:val="22"/>
                <w:szCs w:val="22"/>
              </w:rPr>
              <w:t xml:space="preserve">Câu lạc bộ </w:t>
            </w:r>
            <w:r w:rsidR="00C369BE" w:rsidRPr="00FF3036">
              <w:rPr>
                <w:rFonts w:ascii="Times New Roman" w:hAnsi="Times New Roman"/>
                <w:sz w:val="22"/>
                <w:szCs w:val="22"/>
              </w:rPr>
              <w:t>sản xuất kinh doanh</w:t>
            </w:r>
            <w:r w:rsidR="00737A09">
              <w:rPr>
                <w:rFonts w:ascii="Times New Roman" w:hAnsi="Times New Roman"/>
                <w:sz w:val="22"/>
                <w:szCs w:val="22"/>
              </w:rPr>
              <w:t xml:space="preserve"> Hội</w:t>
            </w:r>
            <w:r w:rsidR="00C369BE" w:rsidRPr="00FF3036">
              <w:rPr>
                <w:rFonts w:ascii="Times New Roman" w:hAnsi="Times New Roman"/>
                <w:sz w:val="22"/>
                <w:szCs w:val="22"/>
              </w:rPr>
              <w:t xml:space="preserve"> </w:t>
            </w:r>
            <w:r w:rsidR="00205E27" w:rsidRPr="00FF3036">
              <w:rPr>
                <w:rFonts w:ascii="Times New Roman" w:hAnsi="Times New Roman"/>
                <w:sz w:val="22"/>
                <w:szCs w:val="22"/>
              </w:rPr>
              <w:t>CCB tỉnh</w:t>
            </w:r>
            <w:r w:rsidR="00FF3036">
              <w:rPr>
                <w:rFonts w:ascii="Times New Roman" w:hAnsi="Times New Roman"/>
                <w:sz w:val="22"/>
                <w:szCs w:val="22"/>
              </w:rPr>
              <w:t xml:space="preserve"> (thực hiện) </w:t>
            </w:r>
            <w:r w:rsidRPr="00FF3036">
              <w:rPr>
                <w:rFonts w:ascii="Times New Roman" w:hAnsi="Times New Roman"/>
                <w:sz w:val="22"/>
                <w:szCs w:val="22"/>
                <w:lang w:val="vi-VN"/>
              </w:rPr>
              <w:t xml:space="preserve">; </w:t>
            </w:r>
          </w:p>
          <w:p w:rsidR="00205E27" w:rsidRPr="00FF3036" w:rsidRDefault="00205E27" w:rsidP="00205E27">
            <w:pPr>
              <w:jc w:val="both"/>
              <w:rPr>
                <w:rFonts w:ascii="Times New Roman" w:hAnsi="Times New Roman"/>
                <w:sz w:val="22"/>
                <w:szCs w:val="22"/>
              </w:rPr>
            </w:pPr>
            <w:r w:rsidRPr="00FF3036">
              <w:rPr>
                <w:rFonts w:ascii="Times New Roman" w:hAnsi="Times New Roman"/>
                <w:sz w:val="22"/>
                <w:szCs w:val="22"/>
              </w:rPr>
              <w:t>- Hội CCB các huyện, thị, thành</w:t>
            </w:r>
            <w:r w:rsidR="00FF3036">
              <w:rPr>
                <w:rFonts w:ascii="Times New Roman" w:hAnsi="Times New Roman"/>
                <w:sz w:val="22"/>
                <w:szCs w:val="22"/>
              </w:rPr>
              <w:t xml:space="preserve"> (thực hiện)</w:t>
            </w:r>
            <w:r w:rsidR="00C369BE" w:rsidRPr="00FF3036">
              <w:rPr>
                <w:rFonts w:ascii="Times New Roman" w:hAnsi="Times New Roman"/>
                <w:sz w:val="22"/>
                <w:szCs w:val="22"/>
              </w:rPr>
              <w:t>;</w:t>
            </w:r>
          </w:p>
          <w:p w:rsidR="004761F6" w:rsidRPr="00FF3036" w:rsidRDefault="004761F6" w:rsidP="00205E27">
            <w:pPr>
              <w:jc w:val="both"/>
              <w:rPr>
                <w:rFonts w:ascii="Times New Roman" w:hAnsi="Times New Roman"/>
                <w:sz w:val="22"/>
                <w:szCs w:val="22"/>
                <w:lang w:val="vi-VN"/>
              </w:rPr>
            </w:pPr>
            <w:r w:rsidRPr="00FF3036">
              <w:rPr>
                <w:rFonts w:ascii="Times New Roman" w:hAnsi="Times New Roman"/>
                <w:sz w:val="22"/>
                <w:szCs w:val="22"/>
                <w:lang w:val="vi-VN"/>
              </w:rPr>
              <w:t xml:space="preserve">- Lưu VT, Ban </w:t>
            </w:r>
            <w:r w:rsidR="00205E27" w:rsidRPr="00FF3036">
              <w:rPr>
                <w:rFonts w:ascii="Times New Roman" w:hAnsi="Times New Roman"/>
                <w:sz w:val="22"/>
                <w:szCs w:val="22"/>
              </w:rPr>
              <w:t xml:space="preserve">PT-VP </w:t>
            </w:r>
            <w:r w:rsidR="00205E27" w:rsidRPr="00FF3036">
              <w:rPr>
                <w:rFonts w:ascii="Times New Roman" w:hAnsi="Times New Roman"/>
                <w:sz w:val="22"/>
                <w:szCs w:val="22"/>
                <w:lang w:val="vi-VN"/>
              </w:rPr>
              <w:t xml:space="preserve">; </w:t>
            </w:r>
            <w:r w:rsidR="00205E27" w:rsidRPr="00FF3036">
              <w:rPr>
                <w:rFonts w:ascii="Times New Roman" w:hAnsi="Times New Roman"/>
                <w:sz w:val="22"/>
                <w:szCs w:val="22"/>
              </w:rPr>
              <w:t>Na</w:t>
            </w:r>
            <w:r w:rsidR="00C369BE" w:rsidRPr="00FF3036">
              <w:rPr>
                <w:rFonts w:ascii="Times New Roman" w:hAnsi="Times New Roman"/>
                <w:sz w:val="22"/>
                <w:szCs w:val="22"/>
                <w:lang w:val="vi-VN"/>
              </w:rPr>
              <w:t>25</w:t>
            </w:r>
            <w:r w:rsidRPr="00FF3036">
              <w:rPr>
                <w:rFonts w:ascii="Times New Roman" w:hAnsi="Times New Roman"/>
                <w:sz w:val="22"/>
                <w:szCs w:val="22"/>
                <w:lang w:val="vi-VN"/>
              </w:rPr>
              <w:t>b.</w:t>
            </w:r>
          </w:p>
        </w:tc>
        <w:tc>
          <w:tcPr>
            <w:tcW w:w="3969" w:type="dxa"/>
          </w:tcPr>
          <w:p w:rsidR="004761F6" w:rsidRDefault="004761F6" w:rsidP="004761F6">
            <w:pPr>
              <w:jc w:val="center"/>
              <w:rPr>
                <w:rFonts w:ascii="Times New Roman" w:hAnsi="Times New Roman"/>
                <w:b/>
                <w:lang w:val="vi-VN"/>
              </w:rPr>
            </w:pPr>
            <w:r w:rsidRPr="002C6D54">
              <w:rPr>
                <w:rFonts w:ascii="Times New Roman" w:hAnsi="Times New Roman"/>
                <w:b/>
                <w:lang w:val="vi-VN"/>
              </w:rPr>
              <w:t>CHỦ TỊCH</w:t>
            </w:r>
          </w:p>
          <w:p w:rsidR="00205E27" w:rsidRDefault="00205E27" w:rsidP="004761F6">
            <w:pPr>
              <w:jc w:val="center"/>
              <w:rPr>
                <w:rFonts w:ascii="Times New Roman" w:hAnsi="Times New Roman"/>
                <w:b/>
              </w:rPr>
            </w:pPr>
          </w:p>
          <w:p w:rsidR="00737A09" w:rsidRDefault="00737A09" w:rsidP="004761F6">
            <w:pPr>
              <w:jc w:val="center"/>
              <w:rPr>
                <w:rFonts w:ascii="Times New Roman" w:hAnsi="Times New Roman"/>
                <w:b/>
              </w:rPr>
            </w:pPr>
          </w:p>
          <w:p w:rsidR="00737A09" w:rsidRPr="00737A09" w:rsidRDefault="00737A09" w:rsidP="004761F6">
            <w:pPr>
              <w:jc w:val="center"/>
              <w:rPr>
                <w:rFonts w:ascii="Times New Roman" w:hAnsi="Times New Roman"/>
                <w:b/>
              </w:rPr>
            </w:pPr>
          </w:p>
          <w:p w:rsidR="00205E27" w:rsidRDefault="00205E27" w:rsidP="004761F6">
            <w:pPr>
              <w:jc w:val="center"/>
              <w:rPr>
                <w:rFonts w:ascii="Times New Roman" w:hAnsi="Times New Roman"/>
                <w:b/>
                <w:lang w:val="vi-VN"/>
              </w:rPr>
            </w:pPr>
          </w:p>
          <w:p w:rsidR="00205E27" w:rsidRPr="00022B99" w:rsidRDefault="00205E27" w:rsidP="00022B99">
            <w:pPr>
              <w:rPr>
                <w:rFonts w:ascii="Times New Roman" w:hAnsi="Times New Roman"/>
                <w:b/>
              </w:rPr>
            </w:pPr>
          </w:p>
          <w:p w:rsidR="00205E27" w:rsidRDefault="00205E27" w:rsidP="004761F6">
            <w:pPr>
              <w:jc w:val="center"/>
              <w:rPr>
                <w:rFonts w:ascii="Times New Roman" w:hAnsi="Times New Roman"/>
                <w:b/>
                <w:lang w:val="vi-VN"/>
              </w:rPr>
            </w:pPr>
          </w:p>
          <w:p w:rsidR="00205E27" w:rsidRPr="00205E27" w:rsidRDefault="00737A09" w:rsidP="004761F6">
            <w:pPr>
              <w:jc w:val="center"/>
              <w:rPr>
                <w:rFonts w:ascii="Times New Roman" w:hAnsi="Times New Roman"/>
              </w:rPr>
            </w:pPr>
            <w:r>
              <w:rPr>
                <w:rFonts w:ascii="Times New Roman" w:hAnsi="Times New Roman"/>
                <w:b/>
              </w:rPr>
              <w:t>Nguyễn Tấn Thành</w:t>
            </w:r>
          </w:p>
        </w:tc>
      </w:tr>
    </w:tbl>
    <w:p w:rsidR="004761F6" w:rsidRDefault="004761F6" w:rsidP="003B1AAC">
      <w:pPr>
        <w:jc w:val="both"/>
        <w:rPr>
          <w:rFonts w:ascii="Times New Roman" w:hAnsi="Times New Roman"/>
          <w:lang w:val="vi-VN"/>
        </w:rPr>
      </w:pPr>
    </w:p>
    <w:p w:rsidR="004761F6" w:rsidRDefault="004761F6" w:rsidP="003B1AAC">
      <w:pPr>
        <w:jc w:val="both"/>
        <w:rPr>
          <w:rFonts w:ascii="Times New Roman" w:hAnsi="Times New Roman"/>
          <w:lang w:val="vi-VN"/>
        </w:rPr>
      </w:pPr>
    </w:p>
    <w:p w:rsidR="00DD53F6" w:rsidRDefault="00F16554" w:rsidP="008F63F9">
      <w:pPr>
        <w:jc w:val="both"/>
        <w:rPr>
          <w:rFonts w:ascii="Times New Roman" w:hAnsi="Times New Roman"/>
          <w:b/>
          <w:lang w:val="vi-VN"/>
        </w:rPr>
      </w:pPr>
      <w:r>
        <w:rPr>
          <w:rFonts w:ascii="Times New Roman" w:hAnsi="Times New Roman"/>
          <w:lang w:val="vi-VN"/>
        </w:rPr>
        <w:t xml:space="preserve">            </w:t>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r>
      <w:r w:rsidR="008F63F9">
        <w:rPr>
          <w:rFonts w:ascii="Times New Roman" w:hAnsi="Times New Roman"/>
          <w:lang w:val="vi-VN"/>
        </w:rPr>
        <w:tab/>
        <w:t xml:space="preserve">   </w:t>
      </w:r>
    </w:p>
    <w:p w:rsidR="00DD53F6" w:rsidRDefault="00DD53F6" w:rsidP="003B1AAC">
      <w:pPr>
        <w:spacing w:line="288" w:lineRule="auto"/>
        <w:jc w:val="both"/>
        <w:rPr>
          <w:rFonts w:ascii="Times New Roman" w:hAnsi="Times New Roman"/>
          <w:b/>
          <w:lang w:val="vi-VN"/>
        </w:rPr>
      </w:pPr>
    </w:p>
    <w:sectPr w:rsidR="00DD53F6" w:rsidSect="007F2493">
      <w:headerReference w:type="default" r:id="rId7"/>
      <w:footerReference w:type="default" r:id="rId8"/>
      <w:pgSz w:w="12240" w:h="15840" w:code="1"/>
      <w:pgMar w:top="680" w:right="794" w:bottom="851"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50" w:rsidRDefault="00BE0450">
      <w:r>
        <w:separator/>
      </w:r>
    </w:p>
  </w:endnote>
  <w:endnote w:type="continuationSeparator" w:id="0">
    <w:p w:rsidR="00BE0450" w:rsidRDefault="00B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6" w:rsidRDefault="00BE0450">
    <w:pPr>
      <w:pStyle w:val="Footer"/>
      <w:jc w:val="center"/>
    </w:pPr>
  </w:p>
  <w:p w:rsidR="00723376" w:rsidRDefault="00BE0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50" w:rsidRDefault="00BE0450">
      <w:r>
        <w:separator/>
      </w:r>
    </w:p>
  </w:footnote>
  <w:footnote w:type="continuationSeparator" w:id="0">
    <w:p w:rsidR="00BE0450" w:rsidRDefault="00BE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12799"/>
      <w:docPartObj>
        <w:docPartGallery w:val="Page Numbers (Top of Page)"/>
        <w:docPartUnique/>
      </w:docPartObj>
    </w:sdtPr>
    <w:sdtEndPr>
      <w:rPr>
        <w:noProof/>
      </w:rPr>
    </w:sdtEndPr>
    <w:sdtContent>
      <w:p w:rsidR="00452C26" w:rsidRDefault="00452C26">
        <w:pPr>
          <w:pStyle w:val="Header"/>
          <w:jc w:val="center"/>
        </w:pPr>
        <w:r>
          <w:fldChar w:fldCharType="begin"/>
        </w:r>
        <w:r>
          <w:instrText xml:space="preserve"> PAGE   \* MERGEFORMAT </w:instrText>
        </w:r>
        <w:r>
          <w:fldChar w:fldCharType="separate"/>
        </w:r>
        <w:r w:rsidR="001964E4">
          <w:rPr>
            <w:noProof/>
          </w:rPr>
          <w:t>3</w:t>
        </w:r>
        <w:r>
          <w:rPr>
            <w:noProof/>
          </w:rPr>
          <w:fldChar w:fldCharType="end"/>
        </w:r>
      </w:p>
    </w:sdtContent>
  </w:sdt>
  <w:p w:rsidR="00452C26" w:rsidRDefault="00452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54"/>
    <w:rsid w:val="00022B99"/>
    <w:rsid w:val="00053078"/>
    <w:rsid w:val="0007713D"/>
    <w:rsid w:val="00097522"/>
    <w:rsid w:val="000B0377"/>
    <w:rsid w:val="000B17E8"/>
    <w:rsid w:val="000D7E3D"/>
    <w:rsid w:val="00117810"/>
    <w:rsid w:val="00130E8E"/>
    <w:rsid w:val="00136111"/>
    <w:rsid w:val="0015071B"/>
    <w:rsid w:val="00195A0C"/>
    <w:rsid w:val="001964E4"/>
    <w:rsid w:val="001A02E0"/>
    <w:rsid w:val="001B1D7D"/>
    <w:rsid w:val="001B53B0"/>
    <w:rsid w:val="001D18D5"/>
    <w:rsid w:val="001D69EB"/>
    <w:rsid w:val="001D6D06"/>
    <w:rsid w:val="001F5F78"/>
    <w:rsid w:val="00205E27"/>
    <w:rsid w:val="00210519"/>
    <w:rsid w:val="00215D9E"/>
    <w:rsid w:val="00243325"/>
    <w:rsid w:val="002651BD"/>
    <w:rsid w:val="00284DBB"/>
    <w:rsid w:val="00294F3B"/>
    <w:rsid w:val="002A0EC3"/>
    <w:rsid w:val="002A2A68"/>
    <w:rsid w:val="002A3AE2"/>
    <w:rsid w:val="002B5124"/>
    <w:rsid w:val="002C1D6B"/>
    <w:rsid w:val="002C2DD9"/>
    <w:rsid w:val="002C6643"/>
    <w:rsid w:val="002C6D54"/>
    <w:rsid w:val="002F13DE"/>
    <w:rsid w:val="00300E5A"/>
    <w:rsid w:val="00307CB2"/>
    <w:rsid w:val="003208DD"/>
    <w:rsid w:val="00331C01"/>
    <w:rsid w:val="00340CBB"/>
    <w:rsid w:val="00342AB4"/>
    <w:rsid w:val="00370001"/>
    <w:rsid w:val="00391655"/>
    <w:rsid w:val="003A471F"/>
    <w:rsid w:val="003B1AAC"/>
    <w:rsid w:val="003B21B8"/>
    <w:rsid w:val="003C2AD0"/>
    <w:rsid w:val="003D1103"/>
    <w:rsid w:val="003E0B88"/>
    <w:rsid w:val="003E3CD3"/>
    <w:rsid w:val="003F1317"/>
    <w:rsid w:val="00420949"/>
    <w:rsid w:val="0042563B"/>
    <w:rsid w:val="00432FC5"/>
    <w:rsid w:val="00452C26"/>
    <w:rsid w:val="00461A98"/>
    <w:rsid w:val="004624CF"/>
    <w:rsid w:val="00471F61"/>
    <w:rsid w:val="004761F6"/>
    <w:rsid w:val="00481FE3"/>
    <w:rsid w:val="004A530C"/>
    <w:rsid w:val="004D55BF"/>
    <w:rsid w:val="004E4387"/>
    <w:rsid w:val="004F1029"/>
    <w:rsid w:val="004F72DD"/>
    <w:rsid w:val="00513A93"/>
    <w:rsid w:val="00533EBE"/>
    <w:rsid w:val="0054436C"/>
    <w:rsid w:val="005544B6"/>
    <w:rsid w:val="005631E6"/>
    <w:rsid w:val="005816DB"/>
    <w:rsid w:val="00596607"/>
    <w:rsid w:val="005B0874"/>
    <w:rsid w:val="005B0BE9"/>
    <w:rsid w:val="005B3F67"/>
    <w:rsid w:val="005E644B"/>
    <w:rsid w:val="005F376B"/>
    <w:rsid w:val="00604861"/>
    <w:rsid w:val="0061214C"/>
    <w:rsid w:val="00614157"/>
    <w:rsid w:val="00654757"/>
    <w:rsid w:val="00663C5C"/>
    <w:rsid w:val="006654B3"/>
    <w:rsid w:val="00665F0D"/>
    <w:rsid w:val="00671480"/>
    <w:rsid w:val="00672689"/>
    <w:rsid w:val="00675DAC"/>
    <w:rsid w:val="006773B9"/>
    <w:rsid w:val="00684920"/>
    <w:rsid w:val="0068518A"/>
    <w:rsid w:val="006960DF"/>
    <w:rsid w:val="00696483"/>
    <w:rsid w:val="006B2CE5"/>
    <w:rsid w:val="006B5995"/>
    <w:rsid w:val="006E1324"/>
    <w:rsid w:val="0070570D"/>
    <w:rsid w:val="007136A8"/>
    <w:rsid w:val="00717DA9"/>
    <w:rsid w:val="0073249A"/>
    <w:rsid w:val="0073733F"/>
    <w:rsid w:val="00737A09"/>
    <w:rsid w:val="00775537"/>
    <w:rsid w:val="00775D8B"/>
    <w:rsid w:val="00783C3B"/>
    <w:rsid w:val="00795132"/>
    <w:rsid w:val="007963FF"/>
    <w:rsid w:val="007A20AE"/>
    <w:rsid w:val="007A47DA"/>
    <w:rsid w:val="007C163B"/>
    <w:rsid w:val="007C1AB0"/>
    <w:rsid w:val="007C61E2"/>
    <w:rsid w:val="007C6932"/>
    <w:rsid w:val="007D4AE2"/>
    <w:rsid w:val="007D7432"/>
    <w:rsid w:val="007E1122"/>
    <w:rsid w:val="007E49EF"/>
    <w:rsid w:val="007F2493"/>
    <w:rsid w:val="007F2D92"/>
    <w:rsid w:val="00805B1F"/>
    <w:rsid w:val="00806172"/>
    <w:rsid w:val="008076C7"/>
    <w:rsid w:val="00811C87"/>
    <w:rsid w:val="00836333"/>
    <w:rsid w:val="00852697"/>
    <w:rsid w:val="00884D30"/>
    <w:rsid w:val="00897C43"/>
    <w:rsid w:val="008A110A"/>
    <w:rsid w:val="008B1BFA"/>
    <w:rsid w:val="008B5FBC"/>
    <w:rsid w:val="008B6FA7"/>
    <w:rsid w:val="008C2A5F"/>
    <w:rsid w:val="008C3951"/>
    <w:rsid w:val="008D139B"/>
    <w:rsid w:val="008D49B7"/>
    <w:rsid w:val="008E37B5"/>
    <w:rsid w:val="008E5FBF"/>
    <w:rsid w:val="008F63F9"/>
    <w:rsid w:val="00900B84"/>
    <w:rsid w:val="00905EFF"/>
    <w:rsid w:val="00926842"/>
    <w:rsid w:val="00951B3F"/>
    <w:rsid w:val="00966508"/>
    <w:rsid w:val="00980569"/>
    <w:rsid w:val="00992DA7"/>
    <w:rsid w:val="009953E3"/>
    <w:rsid w:val="009A2577"/>
    <w:rsid w:val="009B16BE"/>
    <w:rsid w:val="009B53CF"/>
    <w:rsid w:val="009E5F5B"/>
    <w:rsid w:val="009F6979"/>
    <w:rsid w:val="00A0787E"/>
    <w:rsid w:val="00A324F3"/>
    <w:rsid w:val="00A32648"/>
    <w:rsid w:val="00A50803"/>
    <w:rsid w:val="00A56FD8"/>
    <w:rsid w:val="00A621F9"/>
    <w:rsid w:val="00AA09D8"/>
    <w:rsid w:val="00AA1A0D"/>
    <w:rsid w:val="00AB18B5"/>
    <w:rsid w:val="00AB1A6F"/>
    <w:rsid w:val="00AB1F07"/>
    <w:rsid w:val="00B448E4"/>
    <w:rsid w:val="00B44AAB"/>
    <w:rsid w:val="00B45646"/>
    <w:rsid w:val="00B47999"/>
    <w:rsid w:val="00B52F2A"/>
    <w:rsid w:val="00B81CF1"/>
    <w:rsid w:val="00B95F3E"/>
    <w:rsid w:val="00BA0E58"/>
    <w:rsid w:val="00BA1352"/>
    <w:rsid w:val="00BB2E2E"/>
    <w:rsid w:val="00BC0AE9"/>
    <w:rsid w:val="00BD4D6C"/>
    <w:rsid w:val="00BE0450"/>
    <w:rsid w:val="00BE6E62"/>
    <w:rsid w:val="00BE7235"/>
    <w:rsid w:val="00C10AC9"/>
    <w:rsid w:val="00C3378E"/>
    <w:rsid w:val="00C369BE"/>
    <w:rsid w:val="00C4586C"/>
    <w:rsid w:val="00C55A2A"/>
    <w:rsid w:val="00C650EE"/>
    <w:rsid w:val="00C651F8"/>
    <w:rsid w:val="00C830B1"/>
    <w:rsid w:val="00C868E9"/>
    <w:rsid w:val="00C913A0"/>
    <w:rsid w:val="00CA2EF2"/>
    <w:rsid w:val="00CB3C5C"/>
    <w:rsid w:val="00CC06ED"/>
    <w:rsid w:val="00CC3917"/>
    <w:rsid w:val="00CD2F1D"/>
    <w:rsid w:val="00D065E9"/>
    <w:rsid w:val="00D31EF3"/>
    <w:rsid w:val="00D441C5"/>
    <w:rsid w:val="00D51E95"/>
    <w:rsid w:val="00D7231B"/>
    <w:rsid w:val="00D84AFE"/>
    <w:rsid w:val="00D84EEF"/>
    <w:rsid w:val="00DC1977"/>
    <w:rsid w:val="00DC37E3"/>
    <w:rsid w:val="00DC4288"/>
    <w:rsid w:val="00DD409F"/>
    <w:rsid w:val="00DD48E0"/>
    <w:rsid w:val="00DD53F6"/>
    <w:rsid w:val="00DD7C4F"/>
    <w:rsid w:val="00DE3762"/>
    <w:rsid w:val="00DF05B0"/>
    <w:rsid w:val="00DF3166"/>
    <w:rsid w:val="00DF39A3"/>
    <w:rsid w:val="00DF77B8"/>
    <w:rsid w:val="00E00A0A"/>
    <w:rsid w:val="00E02B4E"/>
    <w:rsid w:val="00E17300"/>
    <w:rsid w:val="00E208BE"/>
    <w:rsid w:val="00E21AE7"/>
    <w:rsid w:val="00E37D71"/>
    <w:rsid w:val="00E55EE7"/>
    <w:rsid w:val="00EA0FEB"/>
    <w:rsid w:val="00EA413A"/>
    <w:rsid w:val="00EB64A3"/>
    <w:rsid w:val="00EC3DDD"/>
    <w:rsid w:val="00EC456A"/>
    <w:rsid w:val="00ED275E"/>
    <w:rsid w:val="00EE3EA1"/>
    <w:rsid w:val="00F16554"/>
    <w:rsid w:val="00F209E3"/>
    <w:rsid w:val="00F34470"/>
    <w:rsid w:val="00F42B79"/>
    <w:rsid w:val="00F52AEB"/>
    <w:rsid w:val="00F84C36"/>
    <w:rsid w:val="00F92722"/>
    <w:rsid w:val="00F92FD4"/>
    <w:rsid w:val="00FB63AD"/>
    <w:rsid w:val="00FC597D"/>
    <w:rsid w:val="00FE2BC1"/>
    <w:rsid w:val="00FE439F"/>
    <w:rsid w:val="00FE5C99"/>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5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6554"/>
    <w:pPr>
      <w:tabs>
        <w:tab w:val="center" w:pos="4680"/>
        <w:tab w:val="right" w:pos="9360"/>
      </w:tabs>
    </w:pPr>
  </w:style>
  <w:style w:type="character" w:customStyle="1" w:styleId="FooterChar">
    <w:name w:val="Footer Char"/>
    <w:basedOn w:val="DefaultParagraphFont"/>
    <w:link w:val="Footer"/>
    <w:uiPriority w:val="99"/>
    <w:rsid w:val="00F16554"/>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F20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E3"/>
    <w:rPr>
      <w:rFonts w:ascii="Segoe UI" w:eastAsia="Times New Roman" w:hAnsi="Segoe UI" w:cs="Segoe UI"/>
      <w:sz w:val="18"/>
      <w:szCs w:val="18"/>
    </w:rPr>
  </w:style>
  <w:style w:type="table" w:styleId="TableGrid">
    <w:name w:val="Table Grid"/>
    <w:basedOn w:val="TableNormal"/>
    <w:uiPriority w:val="39"/>
    <w:rsid w:val="005B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61F6"/>
    <w:rPr>
      <w:color w:val="0563C1" w:themeColor="hyperlink"/>
      <w:u w:val="single"/>
    </w:rPr>
  </w:style>
  <w:style w:type="paragraph" w:styleId="Header">
    <w:name w:val="header"/>
    <w:basedOn w:val="Normal"/>
    <w:link w:val="HeaderChar"/>
    <w:uiPriority w:val="99"/>
    <w:unhideWhenUsed/>
    <w:rsid w:val="006654B3"/>
    <w:pPr>
      <w:tabs>
        <w:tab w:val="center" w:pos="4680"/>
        <w:tab w:val="right" w:pos="9360"/>
      </w:tabs>
    </w:pPr>
  </w:style>
  <w:style w:type="character" w:customStyle="1" w:styleId="HeaderChar">
    <w:name w:val="Header Char"/>
    <w:basedOn w:val="DefaultParagraphFont"/>
    <w:link w:val="Header"/>
    <w:uiPriority w:val="99"/>
    <w:rsid w:val="006654B3"/>
    <w:rPr>
      <w:rFonts w:ascii=".VnTime" w:eastAsia="Times New Roman" w:hAnsi=".VnTime" w:cs="Times New Roman"/>
      <w:sz w:val="28"/>
      <w:szCs w:val="28"/>
    </w:rPr>
  </w:style>
  <w:style w:type="character" w:customStyle="1" w:styleId="text">
    <w:name w:val="text"/>
    <w:basedOn w:val="DefaultParagraphFont"/>
    <w:rsid w:val="00C868E9"/>
  </w:style>
  <w:style w:type="character" w:customStyle="1" w:styleId="emoji-sizer">
    <w:name w:val="emoji-sizer"/>
    <w:basedOn w:val="DefaultParagraphFont"/>
    <w:rsid w:val="00C86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5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6554"/>
    <w:pPr>
      <w:tabs>
        <w:tab w:val="center" w:pos="4680"/>
        <w:tab w:val="right" w:pos="9360"/>
      </w:tabs>
    </w:pPr>
  </w:style>
  <w:style w:type="character" w:customStyle="1" w:styleId="FooterChar">
    <w:name w:val="Footer Char"/>
    <w:basedOn w:val="DefaultParagraphFont"/>
    <w:link w:val="Footer"/>
    <w:uiPriority w:val="99"/>
    <w:rsid w:val="00F16554"/>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F20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E3"/>
    <w:rPr>
      <w:rFonts w:ascii="Segoe UI" w:eastAsia="Times New Roman" w:hAnsi="Segoe UI" w:cs="Segoe UI"/>
      <w:sz w:val="18"/>
      <w:szCs w:val="18"/>
    </w:rPr>
  </w:style>
  <w:style w:type="table" w:styleId="TableGrid">
    <w:name w:val="Table Grid"/>
    <w:basedOn w:val="TableNormal"/>
    <w:uiPriority w:val="39"/>
    <w:rsid w:val="005B0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61F6"/>
    <w:rPr>
      <w:color w:val="0563C1" w:themeColor="hyperlink"/>
      <w:u w:val="single"/>
    </w:rPr>
  </w:style>
  <w:style w:type="paragraph" w:styleId="Header">
    <w:name w:val="header"/>
    <w:basedOn w:val="Normal"/>
    <w:link w:val="HeaderChar"/>
    <w:uiPriority w:val="99"/>
    <w:unhideWhenUsed/>
    <w:rsid w:val="006654B3"/>
    <w:pPr>
      <w:tabs>
        <w:tab w:val="center" w:pos="4680"/>
        <w:tab w:val="right" w:pos="9360"/>
      </w:tabs>
    </w:pPr>
  </w:style>
  <w:style w:type="character" w:customStyle="1" w:styleId="HeaderChar">
    <w:name w:val="Header Char"/>
    <w:basedOn w:val="DefaultParagraphFont"/>
    <w:link w:val="Header"/>
    <w:uiPriority w:val="99"/>
    <w:rsid w:val="006654B3"/>
    <w:rPr>
      <w:rFonts w:ascii=".VnTime" w:eastAsia="Times New Roman" w:hAnsi=".VnTime" w:cs="Times New Roman"/>
      <w:sz w:val="28"/>
      <w:szCs w:val="28"/>
    </w:rPr>
  </w:style>
  <w:style w:type="character" w:customStyle="1" w:styleId="text">
    <w:name w:val="text"/>
    <w:basedOn w:val="DefaultParagraphFont"/>
    <w:rsid w:val="00C868E9"/>
  </w:style>
  <w:style w:type="character" w:customStyle="1" w:styleId="emoji-sizer">
    <w:name w:val="emoji-sizer"/>
    <w:basedOn w:val="DefaultParagraphFont"/>
    <w:rsid w:val="00C8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9329">
      <w:bodyDiv w:val="1"/>
      <w:marLeft w:val="0"/>
      <w:marRight w:val="0"/>
      <w:marTop w:val="0"/>
      <w:marBottom w:val="0"/>
      <w:divBdr>
        <w:top w:val="none" w:sz="0" w:space="0" w:color="auto"/>
        <w:left w:val="none" w:sz="0" w:space="0" w:color="auto"/>
        <w:bottom w:val="none" w:sz="0" w:space="0" w:color="auto"/>
        <w:right w:val="none" w:sz="0" w:space="0" w:color="auto"/>
      </w:divBdr>
      <w:divsChild>
        <w:div w:id="1450514886">
          <w:marLeft w:val="0"/>
          <w:marRight w:val="0"/>
          <w:marTop w:val="0"/>
          <w:marBottom w:val="0"/>
          <w:divBdr>
            <w:top w:val="none" w:sz="0" w:space="0" w:color="auto"/>
            <w:left w:val="none" w:sz="0" w:space="0" w:color="auto"/>
            <w:bottom w:val="none" w:sz="0" w:space="0" w:color="auto"/>
            <w:right w:val="none" w:sz="0" w:space="0" w:color="auto"/>
          </w:divBdr>
          <w:divsChild>
            <w:div w:id="791091347">
              <w:marLeft w:val="0"/>
              <w:marRight w:val="0"/>
              <w:marTop w:val="0"/>
              <w:marBottom w:val="0"/>
              <w:divBdr>
                <w:top w:val="none" w:sz="0" w:space="0" w:color="auto"/>
                <w:left w:val="none" w:sz="0" w:space="0" w:color="auto"/>
                <w:bottom w:val="none" w:sz="0" w:space="0" w:color="auto"/>
                <w:right w:val="none" w:sz="0" w:space="0" w:color="auto"/>
              </w:divBdr>
              <w:divsChild>
                <w:div w:id="985548756">
                  <w:marLeft w:val="0"/>
                  <w:marRight w:val="-90"/>
                  <w:marTop w:val="0"/>
                  <w:marBottom w:val="0"/>
                  <w:divBdr>
                    <w:top w:val="none" w:sz="0" w:space="0" w:color="auto"/>
                    <w:left w:val="none" w:sz="0" w:space="0" w:color="auto"/>
                    <w:bottom w:val="none" w:sz="0" w:space="0" w:color="auto"/>
                    <w:right w:val="none" w:sz="0" w:space="0" w:color="auto"/>
                  </w:divBdr>
                  <w:divsChild>
                    <w:div w:id="1156846284">
                      <w:marLeft w:val="0"/>
                      <w:marRight w:val="0"/>
                      <w:marTop w:val="0"/>
                      <w:marBottom w:val="0"/>
                      <w:divBdr>
                        <w:top w:val="none" w:sz="0" w:space="0" w:color="auto"/>
                        <w:left w:val="none" w:sz="0" w:space="0" w:color="auto"/>
                        <w:bottom w:val="none" w:sz="0" w:space="0" w:color="auto"/>
                        <w:right w:val="none" w:sz="0" w:space="0" w:color="auto"/>
                      </w:divBdr>
                      <w:divsChild>
                        <w:div w:id="1864320257">
                          <w:marLeft w:val="0"/>
                          <w:marRight w:val="0"/>
                          <w:marTop w:val="0"/>
                          <w:marBottom w:val="0"/>
                          <w:divBdr>
                            <w:top w:val="none" w:sz="0" w:space="0" w:color="auto"/>
                            <w:left w:val="none" w:sz="0" w:space="0" w:color="auto"/>
                            <w:bottom w:val="none" w:sz="0" w:space="0" w:color="auto"/>
                            <w:right w:val="none" w:sz="0" w:space="0" w:color="auto"/>
                          </w:divBdr>
                          <w:divsChild>
                            <w:div w:id="1734228946">
                              <w:marLeft w:val="240"/>
                              <w:marRight w:val="240"/>
                              <w:marTop w:val="0"/>
                              <w:marBottom w:val="60"/>
                              <w:divBdr>
                                <w:top w:val="none" w:sz="0" w:space="0" w:color="auto"/>
                                <w:left w:val="none" w:sz="0" w:space="0" w:color="auto"/>
                                <w:bottom w:val="none" w:sz="0" w:space="0" w:color="auto"/>
                                <w:right w:val="none" w:sz="0" w:space="0" w:color="auto"/>
                              </w:divBdr>
                              <w:divsChild>
                                <w:div w:id="823468837">
                                  <w:marLeft w:val="150"/>
                                  <w:marRight w:val="0"/>
                                  <w:marTop w:val="0"/>
                                  <w:marBottom w:val="0"/>
                                  <w:divBdr>
                                    <w:top w:val="none" w:sz="0" w:space="0" w:color="auto"/>
                                    <w:left w:val="none" w:sz="0" w:space="0" w:color="auto"/>
                                    <w:bottom w:val="none" w:sz="0" w:space="0" w:color="auto"/>
                                    <w:right w:val="none" w:sz="0" w:space="0" w:color="auto"/>
                                  </w:divBdr>
                                  <w:divsChild>
                                    <w:div w:id="1959870569">
                                      <w:marLeft w:val="0"/>
                                      <w:marRight w:val="0"/>
                                      <w:marTop w:val="0"/>
                                      <w:marBottom w:val="0"/>
                                      <w:divBdr>
                                        <w:top w:val="none" w:sz="0" w:space="0" w:color="auto"/>
                                        <w:left w:val="none" w:sz="0" w:space="0" w:color="auto"/>
                                        <w:bottom w:val="none" w:sz="0" w:space="0" w:color="auto"/>
                                        <w:right w:val="none" w:sz="0" w:space="0" w:color="auto"/>
                                      </w:divBdr>
                                      <w:divsChild>
                                        <w:div w:id="86511510">
                                          <w:marLeft w:val="0"/>
                                          <w:marRight w:val="0"/>
                                          <w:marTop w:val="0"/>
                                          <w:marBottom w:val="0"/>
                                          <w:divBdr>
                                            <w:top w:val="none" w:sz="0" w:space="0" w:color="auto"/>
                                            <w:left w:val="none" w:sz="0" w:space="0" w:color="auto"/>
                                            <w:bottom w:val="none" w:sz="0" w:space="0" w:color="auto"/>
                                            <w:right w:val="none" w:sz="0" w:space="0" w:color="auto"/>
                                          </w:divBdr>
                                          <w:divsChild>
                                            <w:div w:id="192807496">
                                              <w:marLeft w:val="0"/>
                                              <w:marRight w:val="0"/>
                                              <w:marTop w:val="0"/>
                                              <w:marBottom w:val="60"/>
                                              <w:divBdr>
                                                <w:top w:val="none" w:sz="0" w:space="0" w:color="auto"/>
                                                <w:left w:val="none" w:sz="0" w:space="0" w:color="auto"/>
                                                <w:bottom w:val="none" w:sz="0" w:space="0" w:color="auto"/>
                                                <w:right w:val="none" w:sz="0" w:space="0" w:color="auto"/>
                                              </w:divBdr>
                                              <w:divsChild>
                                                <w:div w:id="717054294">
                                                  <w:marLeft w:val="0"/>
                                                  <w:marRight w:val="0"/>
                                                  <w:marTop w:val="0"/>
                                                  <w:marBottom w:val="0"/>
                                                  <w:divBdr>
                                                    <w:top w:val="none" w:sz="0" w:space="0" w:color="auto"/>
                                                    <w:left w:val="none" w:sz="0" w:space="0" w:color="auto"/>
                                                    <w:bottom w:val="none" w:sz="0" w:space="0" w:color="auto"/>
                                                    <w:right w:val="none" w:sz="0" w:space="0" w:color="auto"/>
                                                  </w:divBdr>
                                                </w:div>
                                                <w:div w:id="1204557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1196442">
                                      <w:marLeft w:val="0"/>
                                      <w:marRight w:val="0"/>
                                      <w:marTop w:val="0"/>
                                      <w:marBottom w:val="0"/>
                                      <w:divBdr>
                                        <w:top w:val="none" w:sz="0" w:space="0" w:color="auto"/>
                                        <w:left w:val="none" w:sz="0" w:space="0" w:color="auto"/>
                                        <w:bottom w:val="none" w:sz="0" w:space="0" w:color="auto"/>
                                        <w:right w:val="none" w:sz="0" w:space="0" w:color="auto"/>
                                      </w:divBdr>
                                      <w:divsChild>
                                        <w:div w:id="398985958">
                                          <w:marLeft w:val="0"/>
                                          <w:marRight w:val="0"/>
                                          <w:marTop w:val="0"/>
                                          <w:marBottom w:val="0"/>
                                          <w:divBdr>
                                            <w:top w:val="none" w:sz="0" w:space="0" w:color="auto"/>
                                            <w:left w:val="none" w:sz="0" w:space="0" w:color="auto"/>
                                            <w:bottom w:val="none" w:sz="0" w:space="0" w:color="auto"/>
                                            <w:right w:val="none" w:sz="0" w:space="0" w:color="auto"/>
                                          </w:divBdr>
                                          <w:divsChild>
                                            <w:div w:id="591550581">
                                              <w:marLeft w:val="0"/>
                                              <w:marRight w:val="0"/>
                                              <w:marTop w:val="0"/>
                                              <w:marBottom w:val="60"/>
                                              <w:divBdr>
                                                <w:top w:val="none" w:sz="0" w:space="0" w:color="auto"/>
                                                <w:left w:val="none" w:sz="0" w:space="0" w:color="auto"/>
                                                <w:bottom w:val="none" w:sz="0" w:space="0" w:color="auto"/>
                                                <w:right w:val="none" w:sz="0" w:space="0" w:color="auto"/>
                                              </w:divBdr>
                                              <w:divsChild>
                                                <w:div w:id="1612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347">
                                      <w:marLeft w:val="0"/>
                                      <w:marRight w:val="0"/>
                                      <w:marTop w:val="0"/>
                                      <w:marBottom w:val="0"/>
                                      <w:divBdr>
                                        <w:top w:val="none" w:sz="0" w:space="0" w:color="auto"/>
                                        <w:left w:val="none" w:sz="0" w:space="0" w:color="auto"/>
                                        <w:bottom w:val="none" w:sz="0" w:space="0" w:color="auto"/>
                                        <w:right w:val="none" w:sz="0" w:space="0" w:color="auto"/>
                                      </w:divBdr>
                                      <w:divsChild>
                                        <w:div w:id="1539197894">
                                          <w:marLeft w:val="0"/>
                                          <w:marRight w:val="0"/>
                                          <w:marTop w:val="0"/>
                                          <w:marBottom w:val="0"/>
                                          <w:divBdr>
                                            <w:top w:val="none" w:sz="0" w:space="0" w:color="auto"/>
                                            <w:left w:val="none" w:sz="0" w:space="0" w:color="auto"/>
                                            <w:bottom w:val="none" w:sz="0" w:space="0" w:color="auto"/>
                                            <w:right w:val="none" w:sz="0" w:space="0" w:color="auto"/>
                                          </w:divBdr>
                                          <w:divsChild>
                                            <w:div w:id="932393159">
                                              <w:marLeft w:val="0"/>
                                              <w:marRight w:val="0"/>
                                              <w:marTop w:val="0"/>
                                              <w:marBottom w:val="60"/>
                                              <w:divBdr>
                                                <w:top w:val="none" w:sz="0" w:space="0" w:color="auto"/>
                                                <w:left w:val="none" w:sz="0" w:space="0" w:color="auto"/>
                                                <w:bottom w:val="none" w:sz="0" w:space="0" w:color="auto"/>
                                                <w:right w:val="none" w:sz="0" w:space="0" w:color="auto"/>
                                              </w:divBdr>
                                              <w:divsChild>
                                                <w:div w:id="653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9730">
                                      <w:marLeft w:val="0"/>
                                      <w:marRight w:val="0"/>
                                      <w:marTop w:val="0"/>
                                      <w:marBottom w:val="0"/>
                                      <w:divBdr>
                                        <w:top w:val="none" w:sz="0" w:space="0" w:color="auto"/>
                                        <w:left w:val="none" w:sz="0" w:space="0" w:color="auto"/>
                                        <w:bottom w:val="none" w:sz="0" w:space="0" w:color="auto"/>
                                        <w:right w:val="none" w:sz="0" w:space="0" w:color="auto"/>
                                      </w:divBdr>
                                      <w:divsChild>
                                        <w:div w:id="1533300507">
                                          <w:marLeft w:val="0"/>
                                          <w:marRight w:val="0"/>
                                          <w:marTop w:val="0"/>
                                          <w:marBottom w:val="0"/>
                                          <w:divBdr>
                                            <w:top w:val="none" w:sz="0" w:space="0" w:color="auto"/>
                                            <w:left w:val="none" w:sz="0" w:space="0" w:color="auto"/>
                                            <w:bottom w:val="none" w:sz="0" w:space="0" w:color="auto"/>
                                            <w:right w:val="none" w:sz="0" w:space="0" w:color="auto"/>
                                          </w:divBdr>
                                          <w:divsChild>
                                            <w:div w:id="215509639">
                                              <w:marLeft w:val="0"/>
                                              <w:marRight w:val="0"/>
                                              <w:marTop w:val="0"/>
                                              <w:marBottom w:val="60"/>
                                              <w:divBdr>
                                                <w:top w:val="none" w:sz="0" w:space="0" w:color="auto"/>
                                                <w:left w:val="none" w:sz="0" w:space="0" w:color="auto"/>
                                                <w:bottom w:val="none" w:sz="0" w:space="0" w:color="auto"/>
                                                <w:right w:val="none" w:sz="0" w:space="0" w:color="auto"/>
                                              </w:divBdr>
                                              <w:divsChild>
                                                <w:div w:id="909777516">
                                                  <w:marLeft w:val="0"/>
                                                  <w:marRight w:val="0"/>
                                                  <w:marTop w:val="0"/>
                                                  <w:marBottom w:val="0"/>
                                                  <w:divBdr>
                                                    <w:top w:val="none" w:sz="0" w:space="0" w:color="auto"/>
                                                    <w:left w:val="none" w:sz="0" w:space="0" w:color="auto"/>
                                                    <w:bottom w:val="none" w:sz="0" w:space="0" w:color="auto"/>
                                                    <w:right w:val="none" w:sz="0" w:space="0" w:color="auto"/>
                                                  </w:divBdr>
                                                </w:div>
                                                <w:div w:id="821897053">
                                                  <w:marLeft w:val="0"/>
                                                  <w:marRight w:val="0"/>
                                                  <w:marTop w:val="150"/>
                                                  <w:marBottom w:val="0"/>
                                                  <w:divBdr>
                                                    <w:top w:val="none" w:sz="0" w:space="0" w:color="auto"/>
                                                    <w:left w:val="none" w:sz="0" w:space="0" w:color="auto"/>
                                                    <w:bottom w:val="none" w:sz="0" w:space="0" w:color="auto"/>
                                                    <w:right w:val="none" w:sz="0" w:space="0" w:color="auto"/>
                                                  </w:divBdr>
                                                </w:div>
                                                <w:div w:id="89131833">
                                                  <w:marLeft w:val="0"/>
                                                  <w:marRight w:val="0"/>
                                                  <w:marTop w:val="0"/>
                                                  <w:marBottom w:val="0"/>
                                                  <w:divBdr>
                                                    <w:top w:val="none" w:sz="0" w:space="0" w:color="auto"/>
                                                    <w:left w:val="none" w:sz="0" w:space="0" w:color="auto"/>
                                                    <w:bottom w:val="none" w:sz="0" w:space="0" w:color="auto"/>
                                                    <w:right w:val="none" w:sz="0" w:space="0" w:color="auto"/>
                                                  </w:divBdr>
                                                  <w:divsChild>
                                                    <w:div w:id="877936201">
                                                      <w:marLeft w:val="0"/>
                                                      <w:marRight w:val="0"/>
                                                      <w:marTop w:val="0"/>
                                                      <w:marBottom w:val="0"/>
                                                      <w:divBdr>
                                                        <w:top w:val="none" w:sz="0" w:space="0" w:color="auto"/>
                                                        <w:left w:val="none" w:sz="0" w:space="0" w:color="auto"/>
                                                        <w:bottom w:val="none" w:sz="0" w:space="0" w:color="auto"/>
                                                        <w:right w:val="none" w:sz="0" w:space="0" w:color="auto"/>
                                                      </w:divBdr>
                                                      <w:divsChild>
                                                        <w:div w:id="954869530">
                                                          <w:marLeft w:val="0"/>
                                                          <w:marRight w:val="0"/>
                                                          <w:marTop w:val="0"/>
                                                          <w:marBottom w:val="0"/>
                                                          <w:divBdr>
                                                            <w:top w:val="none" w:sz="0" w:space="0" w:color="auto"/>
                                                            <w:left w:val="none" w:sz="0" w:space="0" w:color="auto"/>
                                                            <w:bottom w:val="none" w:sz="0" w:space="0" w:color="auto"/>
                                                            <w:right w:val="none" w:sz="0" w:space="0" w:color="auto"/>
                                                          </w:divBdr>
                                                          <w:divsChild>
                                                            <w:div w:id="114645213">
                                                              <w:marLeft w:val="0"/>
                                                              <w:marRight w:val="0"/>
                                                              <w:marTop w:val="0"/>
                                                              <w:marBottom w:val="0"/>
                                                              <w:divBdr>
                                                                <w:top w:val="none" w:sz="0" w:space="0" w:color="auto"/>
                                                                <w:left w:val="none" w:sz="0" w:space="0" w:color="auto"/>
                                                                <w:bottom w:val="none" w:sz="0" w:space="0" w:color="auto"/>
                                                                <w:right w:val="none" w:sz="0" w:space="0" w:color="auto"/>
                                                              </w:divBdr>
                                                              <w:divsChild>
                                                                <w:div w:id="1014958314">
                                                                  <w:marLeft w:val="105"/>
                                                                  <w:marRight w:val="105"/>
                                                                  <w:marTop w:val="90"/>
                                                                  <w:marBottom w:val="150"/>
                                                                  <w:divBdr>
                                                                    <w:top w:val="none" w:sz="0" w:space="0" w:color="auto"/>
                                                                    <w:left w:val="none" w:sz="0" w:space="0" w:color="auto"/>
                                                                    <w:bottom w:val="none" w:sz="0" w:space="0" w:color="auto"/>
                                                                    <w:right w:val="none" w:sz="0" w:space="0" w:color="auto"/>
                                                                  </w:divBdr>
                                                                </w:div>
                                                                <w:div w:id="100611210">
                                                                  <w:marLeft w:val="105"/>
                                                                  <w:marRight w:val="105"/>
                                                                  <w:marTop w:val="90"/>
                                                                  <w:marBottom w:val="150"/>
                                                                  <w:divBdr>
                                                                    <w:top w:val="none" w:sz="0" w:space="0" w:color="auto"/>
                                                                    <w:left w:val="none" w:sz="0" w:space="0" w:color="auto"/>
                                                                    <w:bottom w:val="none" w:sz="0" w:space="0" w:color="auto"/>
                                                                    <w:right w:val="none" w:sz="0" w:space="0" w:color="auto"/>
                                                                  </w:divBdr>
                                                                </w:div>
                                                                <w:div w:id="849951901">
                                                                  <w:marLeft w:val="105"/>
                                                                  <w:marRight w:val="105"/>
                                                                  <w:marTop w:val="90"/>
                                                                  <w:marBottom w:val="150"/>
                                                                  <w:divBdr>
                                                                    <w:top w:val="none" w:sz="0" w:space="0" w:color="auto"/>
                                                                    <w:left w:val="none" w:sz="0" w:space="0" w:color="auto"/>
                                                                    <w:bottom w:val="none" w:sz="0" w:space="0" w:color="auto"/>
                                                                    <w:right w:val="none" w:sz="0" w:space="0" w:color="auto"/>
                                                                  </w:divBdr>
                                                                </w:div>
                                                                <w:div w:id="1615362481">
                                                                  <w:marLeft w:val="105"/>
                                                                  <w:marRight w:val="105"/>
                                                                  <w:marTop w:val="90"/>
                                                                  <w:marBottom w:val="150"/>
                                                                  <w:divBdr>
                                                                    <w:top w:val="none" w:sz="0" w:space="0" w:color="auto"/>
                                                                    <w:left w:val="none" w:sz="0" w:space="0" w:color="auto"/>
                                                                    <w:bottom w:val="none" w:sz="0" w:space="0" w:color="auto"/>
                                                                    <w:right w:val="none" w:sz="0" w:space="0" w:color="auto"/>
                                                                  </w:divBdr>
                                                                </w:div>
                                                                <w:div w:id="483741228">
                                                                  <w:marLeft w:val="105"/>
                                                                  <w:marRight w:val="105"/>
                                                                  <w:marTop w:val="90"/>
                                                                  <w:marBottom w:val="150"/>
                                                                  <w:divBdr>
                                                                    <w:top w:val="none" w:sz="0" w:space="0" w:color="auto"/>
                                                                    <w:left w:val="none" w:sz="0" w:space="0" w:color="auto"/>
                                                                    <w:bottom w:val="none" w:sz="0" w:space="0" w:color="auto"/>
                                                                    <w:right w:val="none" w:sz="0" w:space="0" w:color="auto"/>
                                                                  </w:divBdr>
                                                                </w:div>
                                                                <w:div w:id="11221008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vtmh</cp:lastModifiedBy>
  <cp:revision>199</cp:revision>
  <cp:lastPrinted>2023-03-10T02:08:00Z</cp:lastPrinted>
  <dcterms:created xsi:type="dcterms:W3CDTF">2020-02-27T02:01:00Z</dcterms:created>
  <dcterms:modified xsi:type="dcterms:W3CDTF">2024-03-18T00:57:00Z</dcterms:modified>
</cp:coreProperties>
</file>